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DA4" w:rsidRPr="00E66DA4" w:rsidRDefault="00E66DA4" w:rsidP="00E66DA4">
      <w:pPr>
        <w:pStyle w:val="Sinespaciado"/>
        <w:jc w:val="both"/>
        <w:rPr>
          <w:rFonts w:cstheme="minorHAnsi"/>
          <w:b/>
          <w:sz w:val="28"/>
          <w:szCs w:val="28"/>
          <w:lang w:eastAsia="es-ES"/>
        </w:rPr>
      </w:pPr>
      <w:r w:rsidRPr="00E66DA4">
        <w:rPr>
          <w:rFonts w:cstheme="minorHAnsi"/>
          <w:b/>
          <w:sz w:val="28"/>
          <w:szCs w:val="28"/>
          <w:lang w:eastAsia="es-ES"/>
        </w:rPr>
        <w:t>Vuelve el teatro amateur a la UIMP</w:t>
      </w:r>
    </w:p>
    <w:p w:rsidR="00E66DA4" w:rsidRPr="00E66DA4" w:rsidRDefault="00E66DA4" w:rsidP="00E66DA4">
      <w:pPr>
        <w:pStyle w:val="Sinespaciado"/>
        <w:jc w:val="both"/>
        <w:rPr>
          <w:rFonts w:cstheme="minorHAnsi"/>
          <w:color w:val="545454"/>
          <w:sz w:val="20"/>
          <w:szCs w:val="20"/>
          <w:lang w:eastAsia="es-ES"/>
        </w:rPr>
      </w:pPr>
      <w:hyperlink r:id="rId4" w:history="1">
        <w:r w:rsidRPr="00E66DA4">
          <w:rPr>
            <w:rFonts w:cstheme="minorHAnsi"/>
            <w:color w:val="0000FF"/>
            <w:sz w:val="20"/>
            <w:szCs w:val="20"/>
            <w:u w:val="single"/>
            <w:lang w:eastAsia="es-ES"/>
          </w:rPr>
          <w:t>9/10/2020 - 11:32 am</w:t>
        </w:r>
      </w:hyperlink>
    </w:p>
    <w:p w:rsidR="00E66DA4" w:rsidRPr="00E66DA4" w:rsidRDefault="00E66DA4" w:rsidP="00E66DA4">
      <w:pPr>
        <w:pStyle w:val="Sinespaciado"/>
        <w:jc w:val="both"/>
        <w:rPr>
          <w:rFonts w:cstheme="minorHAnsi"/>
          <w:color w:val="545454"/>
          <w:sz w:val="20"/>
          <w:szCs w:val="20"/>
          <w:lang w:eastAsia="es-ES"/>
        </w:rPr>
      </w:pPr>
      <w:r w:rsidRPr="00E66DA4">
        <w:rPr>
          <w:rFonts w:cstheme="minorHAnsi"/>
          <w:color w:val="545454"/>
          <w:sz w:val="20"/>
          <w:szCs w:val="20"/>
          <w:lang w:eastAsia="es-ES"/>
        </w:rPr>
        <w:t> </w:t>
      </w:r>
    </w:p>
    <w:p w:rsidR="00E66DA4" w:rsidRDefault="00E66DA4" w:rsidP="00E66DA4">
      <w:pPr>
        <w:pStyle w:val="Sinespaciado"/>
        <w:jc w:val="both"/>
        <w:rPr>
          <w:rFonts w:cstheme="minorHAnsi"/>
          <w:color w:val="545454"/>
          <w:sz w:val="20"/>
          <w:szCs w:val="20"/>
          <w:lang w:eastAsia="es-ES"/>
        </w:rPr>
      </w:pPr>
      <w:r w:rsidRPr="00E66DA4">
        <w:rPr>
          <w:rFonts w:cstheme="minorHAnsi"/>
          <w:color w:val="545454"/>
          <w:sz w:val="20"/>
          <w:szCs w:val="20"/>
          <w:lang w:eastAsia="es-ES"/>
        </w:rPr>
        <w:t> </w:t>
      </w:r>
      <w:hyperlink r:id="rId5" w:history="1">
        <w:r w:rsidRPr="00E66DA4">
          <w:rPr>
            <w:rFonts w:cstheme="minorHAnsi"/>
            <w:caps/>
            <w:color w:val="0000FF"/>
            <w:sz w:val="20"/>
            <w:szCs w:val="20"/>
            <w:u w:val="single"/>
            <w:lang w:eastAsia="es-ES"/>
          </w:rPr>
          <w:t>FELISA PALACIO</w:t>
        </w:r>
      </w:hyperlink>
    </w:p>
    <w:p w:rsidR="00E66DA4" w:rsidRPr="00E66DA4" w:rsidRDefault="00E66DA4" w:rsidP="00E66DA4">
      <w:pPr>
        <w:pStyle w:val="Sinespaciado"/>
        <w:jc w:val="both"/>
        <w:rPr>
          <w:rFonts w:cstheme="minorHAnsi"/>
          <w:color w:val="545454"/>
          <w:sz w:val="20"/>
          <w:szCs w:val="20"/>
          <w:lang w:eastAsia="es-ES"/>
        </w:rPr>
      </w:pPr>
    </w:p>
    <w:p w:rsidR="00E66DA4" w:rsidRPr="00E66DA4" w:rsidRDefault="00E66DA4" w:rsidP="00E66DA4">
      <w:pPr>
        <w:pStyle w:val="Sinespaciado"/>
        <w:jc w:val="both"/>
        <w:rPr>
          <w:rFonts w:cstheme="minorHAnsi"/>
          <w:sz w:val="20"/>
          <w:szCs w:val="20"/>
          <w:lang w:eastAsia="es-ES"/>
        </w:rPr>
      </w:pPr>
      <w:r w:rsidRPr="00E66DA4">
        <w:rPr>
          <w:rFonts w:cstheme="minorHAnsi"/>
          <w:sz w:val="20"/>
          <w:szCs w:val="20"/>
          <w:lang w:eastAsia="es-ES"/>
        </w:rPr>
        <w:t>El Paraninfo del Campus de las Llamas de la Universidad Internacional Menéndez Pelayo (UIMP) acogerá desde el próximo 10 de octubre y hasta el domingo 18 el ‘X Festival de Teatro Amateur’, gracias a un acuerdo con la Federación de Teatro Amateur de Cantabria (</w:t>
      </w:r>
      <w:proofErr w:type="spellStart"/>
      <w:r w:rsidRPr="00E66DA4">
        <w:rPr>
          <w:rFonts w:cstheme="minorHAnsi"/>
          <w:sz w:val="20"/>
          <w:szCs w:val="20"/>
          <w:lang w:eastAsia="es-ES"/>
        </w:rPr>
        <w:t>Feteacan</w:t>
      </w:r>
      <w:proofErr w:type="spellEnd"/>
      <w:r w:rsidRPr="00E66DA4">
        <w:rPr>
          <w:rFonts w:cstheme="minorHAnsi"/>
          <w:sz w:val="20"/>
          <w:szCs w:val="20"/>
          <w:lang w:eastAsia="es-ES"/>
        </w:rPr>
        <w:t>).</w:t>
      </w:r>
    </w:p>
    <w:p w:rsidR="00E66DA4" w:rsidRPr="00E66DA4" w:rsidRDefault="00E66DA4" w:rsidP="00E66DA4">
      <w:pPr>
        <w:pStyle w:val="Sinespaciado"/>
        <w:jc w:val="both"/>
        <w:rPr>
          <w:rFonts w:cstheme="minorHAnsi"/>
          <w:sz w:val="20"/>
          <w:szCs w:val="20"/>
          <w:lang w:eastAsia="es-ES"/>
        </w:rPr>
      </w:pPr>
      <w:r w:rsidRPr="00E66DA4">
        <w:rPr>
          <w:rFonts w:cstheme="minorHAnsi"/>
          <w:color w:val="666666"/>
          <w:sz w:val="20"/>
          <w:szCs w:val="20"/>
          <w:lang w:eastAsia="es-ES"/>
        </w:rPr>
        <w:t>Tiempo de lectura: 2 min</w:t>
      </w:r>
    </w:p>
    <w:p w:rsidR="00E66DA4" w:rsidRPr="00E66DA4" w:rsidRDefault="00E66DA4" w:rsidP="00E66DA4">
      <w:pPr>
        <w:pStyle w:val="Sinespaciado"/>
        <w:jc w:val="both"/>
        <w:rPr>
          <w:rFonts w:cstheme="minorHAnsi"/>
          <w:sz w:val="20"/>
          <w:szCs w:val="20"/>
          <w:lang w:eastAsia="es-ES"/>
        </w:rPr>
      </w:pPr>
      <w:r w:rsidRPr="00E66DA4">
        <w:rPr>
          <w:rFonts w:cstheme="minorHAnsi"/>
          <w:sz w:val="20"/>
          <w:szCs w:val="20"/>
          <w:lang w:eastAsia="es-ES"/>
        </w:rPr>
        <w:t xml:space="preserve">Los montajes seleccionados llegarán a </w:t>
      </w:r>
      <w:proofErr w:type="spellStart"/>
      <w:r w:rsidRPr="00E66DA4">
        <w:rPr>
          <w:rFonts w:cstheme="minorHAnsi"/>
          <w:sz w:val="20"/>
          <w:szCs w:val="20"/>
          <w:lang w:eastAsia="es-ES"/>
        </w:rPr>
        <w:t>santander</w:t>
      </w:r>
      <w:proofErr w:type="spellEnd"/>
      <w:r w:rsidRPr="00E66DA4">
        <w:rPr>
          <w:rFonts w:cstheme="minorHAnsi"/>
          <w:sz w:val="20"/>
          <w:szCs w:val="20"/>
          <w:lang w:eastAsia="es-ES"/>
        </w:rPr>
        <w:t xml:space="preserve"> desde Madrid, Castilla la Mancha, Extremadura y Asturias.</w:t>
      </w:r>
    </w:p>
    <w:p w:rsidR="00E66DA4" w:rsidRPr="00E66DA4" w:rsidRDefault="00E66DA4" w:rsidP="00E66DA4">
      <w:pPr>
        <w:pStyle w:val="Sinespaciado"/>
        <w:jc w:val="both"/>
        <w:rPr>
          <w:rFonts w:cstheme="minorHAnsi"/>
          <w:sz w:val="20"/>
          <w:szCs w:val="20"/>
          <w:lang w:eastAsia="es-ES"/>
        </w:rPr>
      </w:pPr>
      <w:r w:rsidRPr="00E66DA4">
        <w:rPr>
          <w:rFonts w:cstheme="minorHAnsi"/>
          <w:sz w:val="20"/>
          <w:szCs w:val="20"/>
          <w:lang w:eastAsia="es-ES"/>
        </w:rPr>
        <w:t xml:space="preserve">El Festival comienza este  sábado 10 de octubre, con la obra ‘Un adulterio decente’, de Enrique </w:t>
      </w:r>
      <w:proofErr w:type="spellStart"/>
      <w:r w:rsidRPr="00E66DA4">
        <w:rPr>
          <w:rFonts w:cstheme="minorHAnsi"/>
          <w:sz w:val="20"/>
          <w:szCs w:val="20"/>
          <w:lang w:eastAsia="es-ES"/>
        </w:rPr>
        <w:t>Jardiel</w:t>
      </w:r>
      <w:proofErr w:type="spellEnd"/>
      <w:r w:rsidRPr="00E66DA4">
        <w:rPr>
          <w:rFonts w:cstheme="minorHAnsi"/>
          <w:sz w:val="20"/>
          <w:szCs w:val="20"/>
          <w:lang w:eastAsia="es-ES"/>
        </w:rPr>
        <w:t xml:space="preserve"> Poncela, representada por la compañía ‘</w:t>
      </w:r>
      <w:proofErr w:type="spellStart"/>
      <w:r w:rsidRPr="00E66DA4">
        <w:rPr>
          <w:rFonts w:cstheme="minorHAnsi"/>
          <w:sz w:val="20"/>
          <w:szCs w:val="20"/>
          <w:lang w:eastAsia="es-ES"/>
        </w:rPr>
        <w:t>Artefasto</w:t>
      </w:r>
      <w:proofErr w:type="spellEnd"/>
      <w:r w:rsidRPr="00E66DA4">
        <w:rPr>
          <w:rFonts w:cstheme="minorHAnsi"/>
          <w:sz w:val="20"/>
          <w:szCs w:val="20"/>
          <w:lang w:eastAsia="es-ES"/>
        </w:rPr>
        <w:t xml:space="preserve"> Teatro’, de Castilla la Mancha.</w:t>
      </w:r>
    </w:p>
    <w:p w:rsidR="00E66DA4" w:rsidRPr="00E66DA4" w:rsidRDefault="00E66DA4" w:rsidP="00E66DA4">
      <w:pPr>
        <w:pStyle w:val="Sinespaciado"/>
        <w:jc w:val="both"/>
        <w:rPr>
          <w:rFonts w:cstheme="minorHAnsi"/>
          <w:sz w:val="20"/>
          <w:szCs w:val="20"/>
          <w:lang w:eastAsia="es-ES"/>
        </w:rPr>
      </w:pPr>
      <w:r w:rsidRPr="00E66DA4">
        <w:rPr>
          <w:rFonts w:cstheme="minorHAnsi"/>
          <w:sz w:val="20"/>
          <w:szCs w:val="20"/>
          <w:lang w:eastAsia="es-ES"/>
        </w:rPr>
        <w:t>Seguirá el domingo día 11 con ‘Miserere’, de Daniel Alfredo Craso, montada por ‘</w:t>
      </w:r>
      <w:proofErr w:type="spellStart"/>
      <w:r w:rsidRPr="00E66DA4">
        <w:rPr>
          <w:rFonts w:cstheme="minorHAnsi"/>
          <w:sz w:val="20"/>
          <w:szCs w:val="20"/>
          <w:lang w:eastAsia="es-ES"/>
        </w:rPr>
        <w:t>Jachas</w:t>
      </w:r>
      <w:proofErr w:type="spellEnd"/>
      <w:r w:rsidRPr="00E66DA4">
        <w:rPr>
          <w:rFonts w:cstheme="minorHAnsi"/>
          <w:sz w:val="20"/>
          <w:szCs w:val="20"/>
          <w:lang w:eastAsia="es-ES"/>
        </w:rPr>
        <w:t xml:space="preserve"> Teatro’ de Extremadura, ganadora del Premio de Textos Teatrales Raúl Moreno en su XV edición.</w:t>
      </w:r>
    </w:p>
    <w:p w:rsidR="00E66DA4" w:rsidRPr="00E66DA4" w:rsidRDefault="00E66DA4" w:rsidP="00E66DA4">
      <w:pPr>
        <w:pStyle w:val="Sinespaciado"/>
        <w:jc w:val="both"/>
        <w:rPr>
          <w:rFonts w:cstheme="minorHAnsi"/>
          <w:sz w:val="20"/>
          <w:szCs w:val="20"/>
          <w:lang w:eastAsia="es-ES"/>
        </w:rPr>
      </w:pPr>
      <w:r w:rsidRPr="00E66DA4">
        <w:rPr>
          <w:rFonts w:cstheme="minorHAnsi"/>
          <w:sz w:val="20"/>
          <w:szCs w:val="20"/>
          <w:lang w:eastAsia="es-ES"/>
        </w:rPr>
        <w:t>El 17 de octubre se reanudará la actividad escénica con la obra ‘#CADENS’, de Alejandro Cavadas y representada por ‘Melpómene Teatro’ de Madrid, una pieza creada para representar a España en el Festival Internacional de Creación Escénica ‘</w:t>
      </w:r>
      <w:proofErr w:type="spellStart"/>
      <w:r w:rsidRPr="00E66DA4">
        <w:rPr>
          <w:rFonts w:cstheme="minorHAnsi"/>
          <w:sz w:val="20"/>
          <w:szCs w:val="20"/>
          <w:lang w:eastAsia="es-ES"/>
        </w:rPr>
        <w:t>Estivades</w:t>
      </w:r>
      <w:proofErr w:type="spellEnd"/>
      <w:r w:rsidRPr="00E66DA4">
        <w:rPr>
          <w:rFonts w:cstheme="minorHAnsi"/>
          <w:sz w:val="20"/>
          <w:szCs w:val="20"/>
          <w:lang w:eastAsia="es-ES"/>
        </w:rPr>
        <w:t xml:space="preserve"> 2018’.</w:t>
      </w:r>
    </w:p>
    <w:p w:rsidR="00E66DA4" w:rsidRPr="00E66DA4" w:rsidRDefault="00E66DA4" w:rsidP="00E66DA4">
      <w:pPr>
        <w:pStyle w:val="Sinespaciado"/>
        <w:jc w:val="both"/>
        <w:rPr>
          <w:rFonts w:cstheme="minorHAnsi"/>
          <w:b/>
          <w:sz w:val="20"/>
          <w:szCs w:val="20"/>
          <w:lang w:eastAsia="es-ES"/>
        </w:rPr>
      </w:pPr>
      <w:r w:rsidRPr="00E66DA4">
        <w:rPr>
          <w:rFonts w:cstheme="minorHAnsi"/>
          <w:b/>
          <w:sz w:val="20"/>
          <w:szCs w:val="20"/>
          <w:lang w:eastAsia="es-ES"/>
        </w:rPr>
        <w:t xml:space="preserve">El evento cultural se cerrará el domingo 18 de octubre con ‘La comedia de las mentiras’ de </w:t>
      </w:r>
      <w:proofErr w:type="spellStart"/>
      <w:r w:rsidRPr="00E66DA4">
        <w:rPr>
          <w:rFonts w:cstheme="minorHAnsi"/>
          <w:b/>
          <w:sz w:val="20"/>
          <w:szCs w:val="20"/>
          <w:lang w:eastAsia="es-ES"/>
        </w:rPr>
        <w:t>Plauto</w:t>
      </w:r>
      <w:proofErr w:type="spellEnd"/>
      <w:r w:rsidRPr="00E66DA4">
        <w:rPr>
          <w:rFonts w:cstheme="minorHAnsi"/>
          <w:b/>
          <w:sz w:val="20"/>
          <w:szCs w:val="20"/>
          <w:lang w:eastAsia="es-ES"/>
        </w:rPr>
        <w:t>, representada por ‘Kumen Teatro’ de Asturias.</w:t>
      </w:r>
    </w:p>
    <w:p w:rsidR="00E66DA4" w:rsidRPr="00E66DA4" w:rsidRDefault="00E66DA4" w:rsidP="00E66DA4">
      <w:pPr>
        <w:pStyle w:val="Sinespaciado"/>
        <w:jc w:val="both"/>
        <w:rPr>
          <w:rFonts w:cstheme="minorHAnsi"/>
          <w:sz w:val="20"/>
          <w:szCs w:val="20"/>
          <w:lang w:eastAsia="es-ES"/>
        </w:rPr>
      </w:pPr>
      <w:r w:rsidRPr="00E66DA4">
        <w:rPr>
          <w:rFonts w:cstheme="minorHAnsi"/>
          <w:sz w:val="20"/>
          <w:szCs w:val="20"/>
          <w:lang w:eastAsia="es-ES"/>
        </w:rPr>
        <w:t xml:space="preserve">Elisa Sainz, presidenta de </w:t>
      </w:r>
      <w:proofErr w:type="spellStart"/>
      <w:r w:rsidRPr="00E66DA4">
        <w:rPr>
          <w:rFonts w:cstheme="minorHAnsi"/>
          <w:sz w:val="20"/>
          <w:szCs w:val="20"/>
          <w:lang w:eastAsia="es-ES"/>
        </w:rPr>
        <w:t>Feteacan</w:t>
      </w:r>
      <w:proofErr w:type="spellEnd"/>
      <w:r w:rsidRPr="00E66DA4">
        <w:rPr>
          <w:rFonts w:cstheme="minorHAnsi"/>
          <w:sz w:val="20"/>
          <w:szCs w:val="20"/>
          <w:lang w:eastAsia="es-ES"/>
        </w:rPr>
        <w:t xml:space="preserve"> ha destacado la gran calidad de las obras presentadas, “un programa variado de comedia y drama que esperamos que tenga una gran acogida por el público cántabro, que esperamos que llene las 170 butacas disponibles en el Paraninfo de las Llamas”.</w:t>
      </w:r>
    </w:p>
    <w:p w:rsidR="00E66DA4" w:rsidRPr="00E66DA4" w:rsidRDefault="00E66DA4" w:rsidP="00E66DA4">
      <w:pPr>
        <w:pStyle w:val="Sinespaciado"/>
        <w:jc w:val="both"/>
        <w:rPr>
          <w:rFonts w:cstheme="minorHAnsi"/>
          <w:sz w:val="20"/>
          <w:szCs w:val="20"/>
          <w:lang w:eastAsia="es-ES"/>
        </w:rPr>
      </w:pPr>
      <w:r w:rsidRPr="00E66DA4">
        <w:rPr>
          <w:rFonts w:cstheme="minorHAnsi"/>
          <w:sz w:val="20"/>
          <w:szCs w:val="20"/>
          <w:lang w:eastAsia="es-ES"/>
        </w:rPr>
        <w:t>TEATRO AMATEUR</w:t>
      </w:r>
    </w:p>
    <w:p w:rsidR="00E66DA4" w:rsidRPr="00E66DA4" w:rsidRDefault="00E66DA4" w:rsidP="00E66DA4">
      <w:pPr>
        <w:pStyle w:val="Sinespaciado"/>
        <w:jc w:val="both"/>
        <w:rPr>
          <w:rFonts w:cstheme="minorHAnsi"/>
          <w:sz w:val="20"/>
          <w:szCs w:val="20"/>
          <w:lang w:eastAsia="es-ES"/>
        </w:rPr>
      </w:pPr>
      <w:r w:rsidRPr="00E66DA4">
        <w:rPr>
          <w:rFonts w:cstheme="minorHAnsi"/>
          <w:sz w:val="20"/>
          <w:szCs w:val="20"/>
          <w:lang w:eastAsia="es-ES"/>
        </w:rPr>
        <w:t>Ha destacado también la importancia del teatro amateur, que, según ha dicho, «se hace gracias a la buena voluntad de los implicados y sin ayudas económicas».</w:t>
      </w:r>
    </w:p>
    <w:p w:rsidR="00E66DA4" w:rsidRPr="00E66DA4" w:rsidRDefault="00E66DA4" w:rsidP="00E66DA4">
      <w:pPr>
        <w:pStyle w:val="Sinespaciado"/>
        <w:jc w:val="both"/>
        <w:rPr>
          <w:rFonts w:cstheme="minorHAnsi"/>
          <w:sz w:val="20"/>
          <w:szCs w:val="20"/>
          <w:lang w:eastAsia="es-ES"/>
        </w:rPr>
      </w:pPr>
      <w:r w:rsidRPr="00E66DA4">
        <w:rPr>
          <w:rFonts w:cstheme="minorHAnsi"/>
          <w:sz w:val="20"/>
          <w:szCs w:val="20"/>
          <w:lang w:eastAsia="es-ES"/>
        </w:rPr>
        <w:t>“Ha sido muy complicado conseguir montar este evento dadas las actuales circunstancias. Se nos han caído algunos grupos pero estamos muy orgullosos de presentar aquí estas cuatro funciones”, ha añadido Sainz, que también ha recalcado que “los eventos culturales como estos han sido especialmente perjudicados por las medidas restrictivas de los aforos durante la pandemia a pesar de que no se haya demostrado que en este tipo de eventos escénicos haya habido contagios”.</w:t>
      </w:r>
    </w:p>
    <w:p w:rsidR="00E66DA4" w:rsidRPr="00E66DA4" w:rsidRDefault="00E66DA4" w:rsidP="00E66DA4">
      <w:pPr>
        <w:pStyle w:val="Sinespaciado"/>
        <w:jc w:val="both"/>
        <w:rPr>
          <w:rFonts w:cstheme="minorHAnsi"/>
          <w:sz w:val="20"/>
          <w:szCs w:val="20"/>
          <w:lang w:eastAsia="es-ES"/>
        </w:rPr>
      </w:pPr>
      <w:r w:rsidRPr="00E66DA4">
        <w:rPr>
          <w:rFonts w:cstheme="minorHAnsi"/>
          <w:sz w:val="20"/>
          <w:szCs w:val="20"/>
          <w:lang w:eastAsia="es-ES"/>
        </w:rPr>
        <w:t xml:space="preserve">Por su parte, Andrés Hoyo, Vicerrector de Extensión Universitaria, Relaciones Institucionales y Campus de Las Llamas ha destacado el esfuerzo de la UIMP “por llevar las actividades culturales también al otoño gracias a acuerdos como este” y ha lanzado una invitación al público a acudir a este tipo de eventos “ya que son lugares completamente seguros si se cumplen todas las medidas de seguridad respecto al </w:t>
      </w:r>
      <w:proofErr w:type="spellStart"/>
      <w:r w:rsidRPr="00E66DA4">
        <w:rPr>
          <w:rFonts w:cstheme="minorHAnsi"/>
          <w:sz w:val="20"/>
          <w:szCs w:val="20"/>
          <w:lang w:eastAsia="es-ES"/>
        </w:rPr>
        <w:t>Covid</w:t>
      </w:r>
      <w:proofErr w:type="spellEnd"/>
      <w:r w:rsidRPr="00E66DA4">
        <w:rPr>
          <w:rFonts w:cstheme="minorHAnsi"/>
          <w:sz w:val="20"/>
          <w:szCs w:val="20"/>
          <w:lang w:eastAsia="es-ES"/>
        </w:rPr>
        <w:t>”.</w:t>
      </w:r>
    </w:p>
    <w:p w:rsidR="007C736D" w:rsidRDefault="007C736D"/>
    <w:sectPr w:rsidR="007C736D" w:rsidSect="007C736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E66DA4"/>
    <w:rsid w:val="007C736D"/>
    <w:rsid w:val="00E66DA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36D"/>
  </w:style>
  <w:style w:type="paragraph" w:styleId="Ttulo2">
    <w:name w:val="heading 2"/>
    <w:basedOn w:val="Normal"/>
    <w:link w:val="Ttulo2Car"/>
    <w:uiPriority w:val="9"/>
    <w:qFormat/>
    <w:rsid w:val="00E66DA4"/>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E66DA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66DA4"/>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E66DA4"/>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E66DA4"/>
    <w:rPr>
      <w:color w:val="0000FF"/>
      <w:u w:val="single"/>
    </w:rPr>
  </w:style>
  <w:style w:type="character" w:customStyle="1" w:styleId="wtr-time-wrap">
    <w:name w:val="wtr-time-wrap"/>
    <w:basedOn w:val="Fuentedeprrafopredeter"/>
    <w:rsid w:val="00E66DA4"/>
  </w:style>
  <w:style w:type="character" w:customStyle="1" w:styleId="wtr-time-number">
    <w:name w:val="wtr-time-number"/>
    <w:basedOn w:val="Fuentedeprrafopredeter"/>
    <w:rsid w:val="00E66DA4"/>
  </w:style>
  <w:style w:type="paragraph" w:styleId="NormalWeb">
    <w:name w:val="Normal (Web)"/>
    <w:basedOn w:val="Normal"/>
    <w:uiPriority w:val="99"/>
    <w:semiHidden/>
    <w:unhideWhenUsed/>
    <w:rsid w:val="00E66DA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E66DA4"/>
    <w:rPr>
      <w:b/>
      <w:bCs/>
    </w:rPr>
  </w:style>
  <w:style w:type="paragraph" w:styleId="Sinespaciado">
    <w:name w:val="No Spacing"/>
    <w:uiPriority w:val="1"/>
    <w:qFormat/>
    <w:rsid w:val="00E66DA4"/>
    <w:pPr>
      <w:spacing w:after="0" w:line="240" w:lineRule="auto"/>
    </w:pPr>
  </w:style>
</w:styles>
</file>

<file path=word/webSettings.xml><?xml version="1.0" encoding="utf-8"?>
<w:webSettings xmlns:r="http://schemas.openxmlformats.org/officeDocument/2006/relationships" xmlns:w="http://schemas.openxmlformats.org/wordprocessingml/2006/main">
  <w:divs>
    <w:div w:id="1415932412">
      <w:bodyDiv w:val="1"/>
      <w:marLeft w:val="0"/>
      <w:marRight w:val="0"/>
      <w:marTop w:val="0"/>
      <w:marBottom w:val="0"/>
      <w:divBdr>
        <w:top w:val="none" w:sz="0" w:space="0" w:color="auto"/>
        <w:left w:val="none" w:sz="0" w:space="0" w:color="auto"/>
        <w:bottom w:val="none" w:sz="0" w:space="0" w:color="auto"/>
        <w:right w:val="none" w:sz="0" w:space="0" w:color="auto"/>
      </w:divBdr>
      <w:divsChild>
        <w:div w:id="325675338">
          <w:marLeft w:val="0"/>
          <w:marRight w:val="0"/>
          <w:marTop w:val="0"/>
          <w:marBottom w:val="250"/>
          <w:divBdr>
            <w:top w:val="none" w:sz="0" w:space="0" w:color="auto"/>
            <w:left w:val="none" w:sz="0" w:space="0" w:color="auto"/>
            <w:bottom w:val="none" w:sz="0" w:space="0" w:color="auto"/>
            <w:right w:val="none" w:sz="0" w:space="0" w:color="auto"/>
          </w:divBdr>
          <w:divsChild>
            <w:div w:id="1305620317">
              <w:marLeft w:val="0"/>
              <w:marRight w:val="30"/>
              <w:marTop w:val="0"/>
              <w:marBottom w:val="0"/>
              <w:divBdr>
                <w:top w:val="none" w:sz="0" w:space="0" w:color="auto"/>
                <w:left w:val="none" w:sz="0" w:space="0" w:color="auto"/>
                <w:bottom w:val="none" w:sz="0" w:space="0" w:color="auto"/>
                <w:right w:val="none" w:sz="0" w:space="0" w:color="auto"/>
              </w:divBdr>
            </w:div>
            <w:div w:id="637491604">
              <w:marLeft w:val="0"/>
              <w:marRight w:val="0"/>
              <w:marTop w:val="0"/>
              <w:marBottom w:val="0"/>
              <w:divBdr>
                <w:top w:val="none" w:sz="0" w:space="0" w:color="auto"/>
                <w:left w:val="none" w:sz="0" w:space="0" w:color="auto"/>
                <w:bottom w:val="none" w:sz="0" w:space="0" w:color="auto"/>
                <w:right w:val="none" w:sz="0" w:space="0" w:color="auto"/>
              </w:divBdr>
            </w:div>
          </w:divsChild>
        </w:div>
        <w:div w:id="1603608320">
          <w:marLeft w:val="0"/>
          <w:marRight w:val="0"/>
          <w:marTop w:val="0"/>
          <w:marBottom w:val="200"/>
          <w:divBdr>
            <w:top w:val="none" w:sz="0" w:space="0" w:color="auto"/>
            <w:left w:val="none" w:sz="0" w:space="0" w:color="auto"/>
            <w:bottom w:val="none" w:sz="0" w:space="0" w:color="auto"/>
            <w:right w:val="none" w:sz="0" w:space="0" w:color="auto"/>
          </w:divBdr>
        </w:div>
        <w:div w:id="1251430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lfaradio.com/author/felisa-palacio/" TargetMode="External"/><Relationship Id="rId4" Type="http://schemas.openxmlformats.org/officeDocument/2006/relationships/hyperlink" Target="https://www.elfaradio.com/2020/1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415</Words>
  <Characters>2287</Characters>
  <Application>Microsoft Office Word</Application>
  <DocSecurity>0</DocSecurity>
  <Lines>19</Lines>
  <Paragraphs>5</Paragraphs>
  <ScaleCrop>false</ScaleCrop>
  <Company> </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2020-10-20T07:22:00Z</dcterms:created>
  <dcterms:modified xsi:type="dcterms:W3CDTF">2020-10-20T07:28:00Z</dcterms:modified>
</cp:coreProperties>
</file>