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5A89" w:rsidRPr="00F75A89" w:rsidRDefault="00F75A89" w:rsidP="00F75A89">
      <w:pPr>
        <w:spacing w:before="745" w:after="422" w:line="240" w:lineRule="auto"/>
        <w:jc w:val="both"/>
        <w:outlineLvl w:val="0"/>
        <w:rPr>
          <w:rFonts w:ascii="Arial Black" w:eastAsia="Times New Roman" w:hAnsi="Arial Black" w:cstheme="minorHAnsi"/>
          <w:b/>
          <w:bCs/>
          <w:kern w:val="36"/>
          <w:sz w:val="32"/>
          <w:szCs w:val="32"/>
          <w:lang w:eastAsia="es-ES"/>
        </w:rPr>
      </w:pPr>
      <w:r w:rsidRPr="00F75A89">
        <w:rPr>
          <w:rFonts w:ascii="Arial Black" w:eastAsia="Times New Roman" w:hAnsi="Arial Black" w:cstheme="minorHAnsi"/>
          <w:b/>
          <w:bCs/>
          <w:kern w:val="36"/>
          <w:sz w:val="32"/>
          <w:szCs w:val="32"/>
          <w:lang w:eastAsia="es-ES"/>
        </w:rPr>
        <w:t>Tres comedias y una tragedia en las `Noches de Regina´</w:t>
      </w:r>
    </w:p>
    <w:p w:rsidR="00F75A89" w:rsidRPr="00F75A89" w:rsidRDefault="00F75A89" w:rsidP="00F75A89">
      <w:pPr>
        <w:spacing w:line="240" w:lineRule="auto"/>
        <w:jc w:val="both"/>
        <w:rPr>
          <w:rFonts w:eastAsia="Times New Roman" w:cstheme="minorHAnsi"/>
          <w:sz w:val="24"/>
          <w:szCs w:val="24"/>
          <w:lang w:eastAsia="es-ES"/>
        </w:rPr>
      </w:pPr>
      <w:r w:rsidRPr="00F75A89">
        <w:rPr>
          <w:rFonts w:eastAsia="Times New Roman" w:cstheme="minorHAnsi"/>
          <w:sz w:val="24"/>
          <w:szCs w:val="24"/>
          <w:lang w:eastAsia="es-ES"/>
        </w:rPr>
        <w:t>La muestra de teatro clásico amateur trae al romano de Casas de Reina compañías de Andalucía, Euskadi y Asturias</w:t>
      </w:r>
    </w:p>
    <w:p w:rsidR="00F75A89" w:rsidRPr="00F75A89" w:rsidRDefault="00F75A89" w:rsidP="00F75A89">
      <w:pPr>
        <w:spacing w:line="240" w:lineRule="auto"/>
        <w:jc w:val="both"/>
        <w:rPr>
          <w:rFonts w:eastAsia="Times New Roman" w:cstheme="minorHAnsi"/>
          <w:sz w:val="24"/>
          <w:szCs w:val="24"/>
          <w:lang w:eastAsia="es-ES"/>
        </w:rPr>
      </w:pPr>
      <w:r w:rsidRPr="00F75A89">
        <w:rPr>
          <w:rFonts w:eastAsia="Times New Roman" w:cstheme="minorHAnsi"/>
          <w:sz w:val="24"/>
          <w:szCs w:val="24"/>
          <w:lang w:eastAsia="es-ES"/>
        </w:rPr>
        <w:t>Actualizado 22 Mayo 2023, 15:26</w:t>
      </w:r>
    </w:p>
    <w:p w:rsidR="00F75A89" w:rsidRPr="00F75A89" w:rsidRDefault="00F75A89" w:rsidP="00F75A89">
      <w:pPr>
        <w:spacing w:after="288" w:line="240" w:lineRule="auto"/>
        <w:jc w:val="both"/>
        <w:rPr>
          <w:rFonts w:eastAsia="Times New Roman" w:cstheme="minorHAnsi"/>
          <w:sz w:val="24"/>
          <w:szCs w:val="24"/>
          <w:lang w:eastAsia="es-ES"/>
        </w:rPr>
      </w:pPr>
      <w:r w:rsidRPr="00F75A89">
        <w:rPr>
          <w:rFonts w:eastAsia="Times New Roman" w:cstheme="minorHAnsi"/>
          <w:sz w:val="24"/>
          <w:szCs w:val="24"/>
          <w:lang w:eastAsia="es-ES"/>
        </w:rPr>
        <w:t>Como cada mes de julio desde hace ocho años,</w:t>
      </w:r>
      <w:r w:rsidRPr="00F75A89">
        <w:rPr>
          <w:rFonts w:eastAsia="Times New Roman" w:cstheme="minorHAnsi"/>
          <w:b/>
          <w:bCs/>
          <w:sz w:val="24"/>
          <w:szCs w:val="24"/>
          <w:lang w:eastAsia="es-ES"/>
        </w:rPr>
        <w:t> el teatro amateur se subirá al escenario del romano de Regina</w:t>
      </w:r>
      <w:r w:rsidRPr="00F75A89">
        <w:rPr>
          <w:rFonts w:eastAsia="Times New Roman" w:cstheme="minorHAnsi"/>
          <w:sz w:val="24"/>
          <w:szCs w:val="24"/>
          <w:lang w:eastAsia="es-ES"/>
        </w:rPr>
        <w:t>. Pero las noches de teatro en esas piedras milenarias de Casas de Reina no son solo teatro.</w:t>
      </w:r>
    </w:p>
    <w:p w:rsidR="00F75A89" w:rsidRPr="00F75A89" w:rsidRDefault="00F75A89" w:rsidP="00F75A89">
      <w:pPr>
        <w:spacing w:after="288" w:line="240" w:lineRule="auto"/>
        <w:jc w:val="both"/>
        <w:rPr>
          <w:rFonts w:eastAsia="Times New Roman" w:cstheme="minorHAnsi"/>
          <w:sz w:val="24"/>
          <w:szCs w:val="24"/>
          <w:lang w:eastAsia="es-ES"/>
        </w:rPr>
      </w:pPr>
      <w:r w:rsidRPr="00F75A89">
        <w:rPr>
          <w:rFonts w:eastAsia="Times New Roman" w:cstheme="minorHAnsi"/>
          <w:sz w:val="24"/>
          <w:szCs w:val="24"/>
          <w:lang w:eastAsia="es-ES"/>
        </w:rPr>
        <w:t>"El público que viene a Regina tiene dos espectáculos, el de teatro en el escenario y el otro, </w:t>
      </w:r>
      <w:r w:rsidRPr="00F75A89">
        <w:rPr>
          <w:rFonts w:eastAsia="Times New Roman" w:cstheme="minorHAnsi"/>
          <w:b/>
          <w:bCs/>
          <w:sz w:val="24"/>
          <w:szCs w:val="24"/>
          <w:lang w:eastAsia="es-ES"/>
        </w:rPr>
        <w:t>el cielo de Regina que es una maravilla</w:t>
      </w:r>
      <w:r w:rsidRPr="00F75A89">
        <w:rPr>
          <w:rFonts w:eastAsia="Times New Roman" w:cstheme="minorHAnsi"/>
          <w:sz w:val="24"/>
          <w:szCs w:val="24"/>
          <w:lang w:eastAsia="es-ES"/>
        </w:rPr>
        <w:t>", asegura Agustín Castelló, alcalde de Casas de Reina.    </w:t>
      </w:r>
    </w:p>
    <w:p w:rsidR="00F75A89" w:rsidRPr="00F75A89" w:rsidRDefault="00F75A89" w:rsidP="00F75A89">
      <w:pPr>
        <w:spacing w:after="288" w:line="240" w:lineRule="auto"/>
        <w:jc w:val="both"/>
        <w:rPr>
          <w:rFonts w:eastAsia="Times New Roman" w:cstheme="minorHAnsi"/>
          <w:sz w:val="24"/>
          <w:szCs w:val="24"/>
          <w:lang w:eastAsia="es-ES"/>
        </w:rPr>
      </w:pPr>
      <w:r w:rsidRPr="00F75A89">
        <w:rPr>
          <w:rFonts w:eastAsia="Times New Roman" w:cstheme="minorHAnsi"/>
          <w:sz w:val="24"/>
          <w:szCs w:val="24"/>
          <w:lang w:eastAsia="es-ES"/>
        </w:rPr>
        <w:t>Y bajo ese manto de estrellas se ha programado una muestra con cuatro obras que comenzarán el sábado 1 de julio con</w:t>
      </w:r>
      <w:r w:rsidRPr="00F75A89">
        <w:rPr>
          <w:rFonts w:eastAsia="Times New Roman" w:cstheme="minorHAnsi"/>
          <w:b/>
          <w:bCs/>
          <w:sz w:val="24"/>
          <w:szCs w:val="24"/>
          <w:lang w:eastAsia="es-ES"/>
        </w:rPr>
        <w:t xml:space="preserve"> la compañía extremeña </w:t>
      </w:r>
      <w:proofErr w:type="spellStart"/>
      <w:r w:rsidRPr="00F75A89">
        <w:rPr>
          <w:rFonts w:eastAsia="Times New Roman" w:cstheme="minorHAnsi"/>
          <w:b/>
          <w:bCs/>
          <w:sz w:val="24"/>
          <w:szCs w:val="24"/>
          <w:lang w:eastAsia="es-ES"/>
        </w:rPr>
        <w:t>Meaxadas</w:t>
      </w:r>
      <w:proofErr w:type="spellEnd"/>
      <w:r w:rsidRPr="00F75A89">
        <w:rPr>
          <w:rFonts w:eastAsia="Times New Roman" w:cstheme="minorHAnsi"/>
          <w:b/>
          <w:bCs/>
          <w:sz w:val="24"/>
          <w:szCs w:val="24"/>
          <w:lang w:eastAsia="es-ES"/>
        </w:rPr>
        <w:t xml:space="preserve"> y `La comedia del fantasma´ de </w:t>
      </w:r>
      <w:proofErr w:type="spellStart"/>
      <w:r w:rsidRPr="00F75A89">
        <w:rPr>
          <w:rFonts w:eastAsia="Times New Roman" w:cstheme="minorHAnsi"/>
          <w:b/>
          <w:bCs/>
          <w:sz w:val="24"/>
          <w:szCs w:val="24"/>
          <w:lang w:eastAsia="es-ES"/>
        </w:rPr>
        <w:t>Plauto</w:t>
      </w:r>
      <w:proofErr w:type="spellEnd"/>
      <w:r w:rsidRPr="00F75A89">
        <w:rPr>
          <w:rFonts w:eastAsia="Times New Roman" w:cstheme="minorHAnsi"/>
          <w:sz w:val="24"/>
          <w:szCs w:val="24"/>
          <w:lang w:eastAsia="es-ES"/>
        </w:rPr>
        <w:t>. El sábado 8 de julio le toca el turno a </w:t>
      </w:r>
      <w:proofErr w:type="spellStart"/>
      <w:r w:rsidRPr="00F75A89">
        <w:rPr>
          <w:rFonts w:eastAsia="Times New Roman" w:cstheme="minorHAnsi"/>
          <w:b/>
          <w:bCs/>
          <w:sz w:val="24"/>
          <w:szCs w:val="24"/>
          <w:lang w:eastAsia="es-ES"/>
        </w:rPr>
        <w:t>Skené</w:t>
      </w:r>
      <w:proofErr w:type="spellEnd"/>
      <w:r w:rsidRPr="00F75A89">
        <w:rPr>
          <w:rFonts w:eastAsia="Times New Roman" w:cstheme="minorHAnsi"/>
          <w:b/>
          <w:bCs/>
          <w:sz w:val="24"/>
          <w:szCs w:val="24"/>
          <w:lang w:eastAsia="es-ES"/>
        </w:rPr>
        <w:t xml:space="preserve"> Teatro de Euskadi, que representará `El salto de </w:t>
      </w:r>
      <w:proofErr w:type="spellStart"/>
      <w:r w:rsidRPr="00F75A89">
        <w:rPr>
          <w:rFonts w:eastAsia="Times New Roman" w:cstheme="minorHAnsi"/>
          <w:b/>
          <w:bCs/>
          <w:sz w:val="24"/>
          <w:szCs w:val="24"/>
          <w:lang w:eastAsia="es-ES"/>
        </w:rPr>
        <w:t>Léucade</w:t>
      </w:r>
      <w:proofErr w:type="spellEnd"/>
      <w:r w:rsidRPr="00F75A89">
        <w:rPr>
          <w:rFonts w:eastAsia="Times New Roman" w:cstheme="minorHAnsi"/>
          <w:sz w:val="24"/>
          <w:szCs w:val="24"/>
          <w:lang w:eastAsia="es-ES"/>
        </w:rPr>
        <w:t>´. </w:t>
      </w:r>
    </w:p>
    <w:p w:rsidR="00F75A89" w:rsidRPr="00F75A89" w:rsidRDefault="00F75A89" w:rsidP="00F75A89">
      <w:pPr>
        <w:spacing w:after="288" w:line="240" w:lineRule="auto"/>
        <w:jc w:val="both"/>
        <w:rPr>
          <w:rFonts w:eastAsia="Times New Roman" w:cstheme="minorHAnsi"/>
          <w:sz w:val="24"/>
          <w:szCs w:val="24"/>
          <w:lang w:eastAsia="es-ES"/>
        </w:rPr>
      </w:pPr>
      <w:r w:rsidRPr="00F75A89">
        <w:rPr>
          <w:rFonts w:eastAsia="Times New Roman" w:cstheme="minorHAnsi"/>
          <w:sz w:val="24"/>
          <w:szCs w:val="24"/>
          <w:lang w:eastAsia="es-ES"/>
        </w:rPr>
        <w:t>El sábado 15 de julio la </w:t>
      </w:r>
      <w:r w:rsidRPr="00F75A89">
        <w:rPr>
          <w:rFonts w:eastAsia="Times New Roman" w:cstheme="minorHAnsi"/>
          <w:b/>
          <w:bCs/>
          <w:sz w:val="24"/>
          <w:szCs w:val="24"/>
          <w:lang w:eastAsia="es-ES"/>
        </w:rPr>
        <w:t xml:space="preserve">compañía andaluza </w:t>
      </w:r>
      <w:proofErr w:type="spellStart"/>
      <w:r w:rsidRPr="00F75A89">
        <w:rPr>
          <w:rFonts w:eastAsia="Times New Roman" w:cstheme="minorHAnsi"/>
          <w:b/>
          <w:bCs/>
          <w:sz w:val="24"/>
          <w:szCs w:val="24"/>
          <w:lang w:eastAsia="es-ES"/>
        </w:rPr>
        <w:t>Acontracorriente</w:t>
      </w:r>
      <w:proofErr w:type="spellEnd"/>
      <w:r w:rsidRPr="00F75A89">
        <w:rPr>
          <w:rFonts w:eastAsia="Times New Roman" w:cstheme="minorHAnsi"/>
          <w:b/>
          <w:bCs/>
          <w:sz w:val="24"/>
          <w:szCs w:val="24"/>
          <w:lang w:eastAsia="es-ES"/>
        </w:rPr>
        <w:t xml:space="preserve"> Teatro se sube al teatro de Regina con `</w:t>
      </w:r>
      <w:proofErr w:type="spellStart"/>
      <w:r w:rsidRPr="00F75A89">
        <w:rPr>
          <w:rFonts w:eastAsia="Times New Roman" w:cstheme="minorHAnsi"/>
          <w:b/>
          <w:bCs/>
          <w:sz w:val="24"/>
          <w:szCs w:val="24"/>
          <w:lang w:eastAsia="es-ES"/>
        </w:rPr>
        <w:t>Avarus</w:t>
      </w:r>
      <w:proofErr w:type="spellEnd"/>
      <w:r w:rsidRPr="00F75A89">
        <w:rPr>
          <w:rFonts w:eastAsia="Times New Roman" w:cstheme="minorHAnsi"/>
          <w:b/>
          <w:bCs/>
          <w:sz w:val="24"/>
          <w:szCs w:val="24"/>
          <w:lang w:eastAsia="es-ES"/>
        </w:rPr>
        <w:t>, el mito del avaro´</w:t>
      </w:r>
      <w:r w:rsidRPr="00F75A89">
        <w:rPr>
          <w:rFonts w:eastAsia="Times New Roman" w:cstheme="minorHAnsi"/>
          <w:sz w:val="24"/>
          <w:szCs w:val="24"/>
          <w:lang w:eastAsia="es-ES"/>
        </w:rPr>
        <w:t> y la muestra finaliza el 22 de julio con </w:t>
      </w:r>
      <w:r w:rsidRPr="00F75A89">
        <w:rPr>
          <w:rFonts w:eastAsia="Times New Roman" w:cstheme="minorHAnsi"/>
          <w:b/>
          <w:bCs/>
          <w:sz w:val="24"/>
          <w:szCs w:val="24"/>
          <w:lang w:eastAsia="es-ES"/>
        </w:rPr>
        <w:t>`Pluto de Aristóteles´ de la compañía asturiana Teatro Kumen</w:t>
      </w:r>
      <w:r w:rsidRPr="00F75A89">
        <w:rPr>
          <w:rFonts w:eastAsia="Times New Roman" w:cstheme="minorHAnsi"/>
          <w:sz w:val="24"/>
          <w:szCs w:val="24"/>
          <w:lang w:eastAsia="es-ES"/>
        </w:rPr>
        <w:t>. </w:t>
      </w:r>
    </w:p>
    <w:p w:rsidR="00F75A89" w:rsidRPr="00F75A89" w:rsidRDefault="00F75A89" w:rsidP="00F75A89">
      <w:pPr>
        <w:spacing w:after="288" w:line="240" w:lineRule="auto"/>
        <w:jc w:val="both"/>
        <w:rPr>
          <w:rFonts w:eastAsia="Times New Roman" w:cstheme="minorHAnsi"/>
          <w:sz w:val="24"/>
          <w:szCs w:val="24"/>
          <w:lang w:eastAsia="es-ES"/>
        </w:rPr>
      </w:pPr>
      <w:r w:rsidRPr="00F75A89">
        <w:rPr>
          <w:rFonts w:eastAsia="Times New Roman" w:cstheme="minorHAnsi"/>
          <w:sz w:val="24"/>
          <w:szCs w:val="24"/>
          <w:lang w:eastAsia="es-ES"/>
        </w:rPr>
        <w:t>Tres comedias y una tragedia,</w:t>
      </w:r>
      <w:r w:rsidRPr="00F75A89">
        <w:rPr>
          <w:rFonts w:eastAsia="Times New Roman" w:cstheme="minorHAnsi"/>
          <w:b/>
          <w:bCs/>
          <w:sz w:val="24"/>
          <w:szCs w:val="24"/>
          <w:lang w:eastAsia="es-ES"/>
        </w:rPr>
        <w:t> todas representadas por grupos de teatro no profesionales</w:t>
      </w:r>
      <w:r w:rsidRPr="00F75A89">
        <w:rPr>
          <w:rFonts w:eastAsia="Times New Roman" w:cstheme="minorHAnsi"/>
          <w:sz w:val="24"/>
          <w:szCs w:val="24"/>
          <w:lang w:eastAsia="es-ES"/>
        </w:rPr>
        <w:t> que tienen más dificultades para poner en marcha una obra, pero que ven en Regina un aliciente.</w:t>
      </w:r>
    </w:p>
    <w:p w:rsidR="00F75A89" w:rsidRPr="00F75A89" w:rsidRDefault="00F75A89" w:rsidP="00F75A89">
      <w:pPr>
        <w:spacing w:after="288" w:line="240" w:lineRule="auto"/>
        <w:jc w:val="both"/>
        <w:rPr>
          <w:rFonts w:eastAsia="Times New Roman" w:cstheme="minorHAnsi"/>
          <w:sz w:val="24"/>
          <w:szCs w:val="24"/>
          <w:lang w:eastAsia="es-ES"/>
        </w:rPr>
      </w:pPr>
      <w:r w:rsidRPr="00F75A89">
        <w:rPr>
          <w:rFonts w:eastAsia="Times New Roman" w:cstheme="minorHAnsi"/>
          <w:sz w:val="24"/>
          <w:szCs w:val="24"/>
          <w:lang w:eastAsia="es-ES"/>
        </w:rPr>
        <w:t>"Estamos detectando que </w:t>
      </w:r>
      <w:r w:rsidRPr="00F75A89">
        <w:rPr>
          <w:rFonts w:eastAsia="Times New Roman" w:cstheme="minorHAnsi"/>
          <w:b/>
          <w:bCs/>
          <w:sz w:val="24"/>
          <w:szCs w:val="24"/>
          <w:lang w:eastAsia="es-ES"/>
        </w:rPr>
        <w:t>el teatro clásico amateur se ha incrementado en un porcentaje bastante alto </w:t>
      </w:r>
      <w:r w:rsidRPr="00F75A89">
        <w:rPr>
          <w:rFonts w:eastAsia="Times New Roman" w:cstheme="minorHAnsi"/>
          <w:sz w:val="24"/>
          <w:szCs w:val="24"/>
          <w:lang w:eastAsia="es-ES"/>
        </w:rPr>
        <w:t>y eso es gracias en parte a festivales como este de Regina, un </w:t>
      </w:r>
      <w:r w:rsidRPr="00F75A89">
        <w:rPr>
          <w:rFonts w:eastAsia="Times New Roman" w:cstheme="minorHAnsi"/>
          <w:b/>
          <w:bCs/>
          <w:sz w:val="24"/>
          <w:szCs w:val="24"/>
          <w:lang w:eastAsia="es-ES"/>
        </w:rPr>
        <w:t>escenario milenario que además tiene una acústica única</w:t>
      </w:r>
      <w:r w:rsidRPr="00F75A89">
        <w:rPr>
          <w:rFonts w:eastAsia="Times New Roman" w:cstheme="minorHAnsi"/>
          <w:sz w:val="24"/>
          <w:szCs w:val="24"/>
          <w:lang w:eastAsia="es-ES"/>
        </w:rPr>
        <w:t>", asegura Toni Álvarez, directora del CEMART, el centro de artes escénicas y de la música de Extremadura.    </w:t>
      </w:r>
    </w:p>
    <w:p w:rsidR="00F75A89" w:rsidRPr="00F75A89" w:rsidRDefault="00F75A89" w:rsidP="00F75A89">
      <w:pPr>
        <w:spacing w:after="288" w:line="240" w:lineRule="auto"/>
        <w:jc w:val="both"/>
        <w:rPr>
          <w:rFonts w:eastAsia="Times New Roman" w:cstheme="minorHAnsi"/>
          <w:sz w:val="24"/>
          <w:szCs w:val="24"/>
          <w:lang w:eastAsia="es-ES"/>
        </w:rPr>
      </w:pPr>
      <w:r w:rsidRPr="00F75A89">
        <w:rPr>
          <w:rFonts w:eastAsia="Times New Roman" w:cstheme="minorHAnsi"/>
          <w:sz w:val="24"/>
          <w:szCs w:val="24"/>
          <w:lang w:eastAsia="es-ES"/>
        </w:rPr>
        <w:t>Más de 750 espectadores podrán disfrutar los sábados de julio de un festival que está sirviendo de </w:t>
      </w:r>
      <w:r w:rsidRPr="00F75A89">
        <w:rPr>
          <w:rFonts w:eastAsia="Times New Roman" w:cstheme="minorHAnsi"/>
          <w:b/>
          <w:bCs/>
          <w:sz w:val="24"/>
          <w:szCs w:val="24"/>
          <w:lang w:eastAsia="es-ES"/>
        </w:rPr>
        <w:t>promoción turística de toda la campiña Sur</w:t>
      </w:r>
      <w:r w:rsidRPr="00F75A89">
        <w:rPr>
          <w:rFonts w:eastAsia="Times New Roman" w:cstheme="minorHAnsi"/>
          <w:sz w:val="24"/>
          <w:szCs w:val="24"/>
          <w:lang w:eastAsia="es-ES"/>
        </w:rPr>
        <w:t>. Las entradas se ponen a la venta a partir de esta semana en la web </w:t>
      </w:r>
      <w:hyperlink r:id="rId5" w:history="1">
        <w:r w:rsidRPr="00F75A89">
          <w:rPr>
            <w:rFonts w:eastAsia="Times New Roman" w:cstheme="minorHAnsi"/>
            <w:sz w:val="24"/>
            <w:szCs w:val="24"/>
            <w:lang w:eastAsia="es-ES"/>
          </w:rPr>
          <w:t>www.casasdereina.com</w:t>
        </w:r>
      </w:hyperlink>
    </w:p>
    <w:p w:rsidR="008F6859" w:rsidRDefault="008F6859"/>
    <w:sectPr w:rsidR="008F6859" w:rsidSect="008F685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9651FD"/>
    <w:multiLevelType w:val="multilevel"/>
    <w:tmpl w:val="25D0FB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F75A89"/>
    <w:rsid w:val="008F6859"/>
    <w:rsid w:val="00F75A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6859"/>
  </w:style>
  <w:style w:type="paragraph" w:styleId="Ttulo1">
    <w:name w:val="heading 1"/>
    <w:basedOn w:val="Normal"/>
    <w:link w:val="Ttulo1Car"/>
    <w:uiPriority w:val="9"/>
    <w:qFormat/>
    <w:rsid w:val="00F75A8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F75A89"/>
    <w:rPr>
      <w:rFonts w:ascii="Times New Roman" w:eastAsia="Times New Roman" w:hAnsi="Times New Roman" w:cs="Times New Roman"/>
      <w:b/>
      <w:bCs/>
      <w:kern w:val="36"/>
      <w:sz w:val="48"/>
      <w:szCs w:val="48"/>
      <w:lang w:eastAsia="es-ES"/>
    </w:rPr>
  </w:style>
  <w:style w:type="character" w:customStyle="1" w:styleId="field">
    <w:name w:val="field"/>
    <w:basedOn w:val="Fuentedeprrafopredeter"/>
    <w:rsid w:val="00F75A89"/>
  </w:style>
  <w:style w:type="character" w:styleId="Hipervnculo">
    <w:name w:val="Hyperlink"/>
    <w:basedOn w:val="Fuentedeprrafopredeter"/>
    <w:uiPriority w:val="99"/>
    <w:semiHidden/>
    <w:unhideWhenUsed/>
    <w:rsid w:val="00F75A89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F75A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Textoennegrita">
    <w:name w:val="Strong"/>
    <w:basedOn w:val="Fuentedeprrafopredeter"/>
    <w:uiPriority w:val="22"/>
    <w:qFormat/>
    <w:rsid w:val="00F75A89"/>
    <w:rPr>
      <w:b/>
      <w:b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75A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75A8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015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31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470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254518">
              <w:marLeft w:val="0"/>
              <w:marRight w:val="0"/>
              <w:marTop w:val="0"/>
              <w:marBottom w:val="109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5020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389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879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10121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7939283">
                                  <w:marLeft w:val="0"/>
                                  <w:marRight w:val="0"/>
                                  <w:marTop w:val="0"/>
                                  <w:marBottom w:val="29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0621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82292635">
          <w:marLeft w:val="0"/>
          <w:marRight w:val="-3083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756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244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5705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4525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12" w:space="31" w:color="CDD1D5"/>
                            <w:right w:val="none" w:sz="0" w:space="0" w:color="auto"/>
                          </w:divBdr>
                          <w:divsChild>
                            <w:div w:id="1410351028">
                              <w:marLeft w:val="794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6639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0966029">
                                  <w:marLeft w:val="0"/>
                                  <w:marRight w:val="0"/>
                                  <w:marTop w:val="273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38396926">
                              <w:marLeft w:val="13367"/>
                              <w:marRight w:val="-22534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87061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9032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34089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568653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single" w:sz="12" w:space="31" w:color="CDD1D5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44711128">
                          <w:marLeft w:val="0"/>
                          <w:marRight w:val="0"/>
                          <w:marTop w:val="0"/>
                          <w:marBottom w:val="348"/>
                          <w:divBdr>
                            <w:top w:val="none" w:sz="0" w:space="0" w:color="auto"/>
                            <w:left w:val="none" w:sz="0" w:space="0" w:color="auto"/>
                            <w:bottom w:val="single" w:sz="12" w:space="22" w:color="CDD1D5"/>
                            <w:right w:val="none" w:sz="0" w:space="0" w:color="auto"/>
                          </w:divBdr>
                          <w:divsChild>
                            <w:div w:id="1088885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19476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12" w:space="21" w:color="D8D8D8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23854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91281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canalextremadura.es/noticias/provincia-de-badajoz/www.casasdereina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301</Words>
  <Characters>1659</Characters>
  <Application>Microsoft Office Word</Application>
  <DocSecurity>0</DocSecurity>
  <Lines>13</Lines>
  <Paragraphs>3</Paragraphs>
  <ScaleCrop>false</ScaleCrop>
  <Company> </Company>
  <LinksUpToDate>false</LinksUpToDate>
  <CharactersWithSpaces>1957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1</cp:revision>
  <cp:lastPrinted>2023-05-23T11:27:00Z</cp:lastPrinted>
  <dcterms:created xsi:type="dcterms:W3CDTF">2023-05-23T11:25:00Z</dcterms:created>
  <dcterms:modified xsi:type="dcterms:W3CDTF">2023-05-23T11:27:00Z</dcterms:modified>
</cp:coreProperties>
</file>