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4FC" w:rsidRPr="008154FC" w:rsidRDefault="008154FC" w:rsidP="008154FC">
      <w:pPr>
        <w:spacing w:after="70" w:line="500" w:lineRule="atLeast"/>
        <w:outlineLvl w:val="0"/>
        <w:rPr>
          <w:rFonts w:ascii="Arial" w:eastAsia="Times New Roman" w:hAnsi="Arial" w:cs="Arial"/>
          <w:color w:val="111111"/>
          <w:kern w:val="36"/>
          <w:sz w:val="32"/>
          <w:szCs w:val="32"/>
          <w:lang w:eastAsia="es-ES"/>
        </w:rPr>
      </w:pPr>
      <w:proofErr w:type="spellStart"/>
      <w:r w:rsidRPr="008154FC">
        <w:rPr>
          <w:rFonts w:ascii="Arial" w:eastAsia="Times New Roman" w:hAnsi="Arial" w:cs="Arial"/>
          <w:color w:val="111111"/>
          <w:kern w:val="36"/>
          <w:sz w:val="32"/>
          <w:szCs w:val="32"/>
          <w:lang w:eastAsia="es-ES"/>
        </w:rPr>
        <w:t>Onzonilla</w:t>
      </w:r>
      <w:proofErr w:type="spellEnd"/>
      <w:r w:rsidRPr="008154FC">
        <w:rPr>
          <w:rFonts w:ascii="Arial" w:eastAsia="Times New Roman" w:hAnsi="Arial" w:cs="Arial"/>
          <w:color w:val="111111"/>
          <w:kern w:val="36"/>
          <w:sz w:val="32"/>
          <w:szCs w:val="32"/>
          <w:lang w:eastAsia="es-ES"/>
        </w:rPr>
        <w:t xml:space="preserve"> presenta la 6ª edición del festival de teatro amateur</w:t>
      </w:r>
      <w:r>
        <w:rPr>
          <w:rFonts w:ascii="Arial" w:eastAsia="Times New Roman" w:hAnsi="Arial" w:cs="Arial"/>
          <w:color w:val="111111"/>
          <w:kern w:val="36"/>
          <w:sz w:val="32"/>
          <w:szCs w:val="32"/>
          <w:lang w:eastAsia="es-ES"/>
        </w:rPr>
        <w:t>.</w:t>
      </w:r>
    </w:p>
    <w:p w:rsidR="008154FC" w:rsidRPr="008154FC" w:rsidRDefault="008154FC" w:rsidP="008154FC">
      <w:pPr>
        <w:spacing w:before="90" w:after="140" w:line="240" w:lineRule="atLeast"/>
        <w:rPr>
          <w:rFonts w:ascii="Open Sans" w:eastAsia="Times New Roman" w:hAnsi="Open Sans" w:cs="Open Sans"/>
          <w:b/>
          <w:i/>
          <w:iCs/>
          <w:color w:val="999999"/>
          <w:sz w:val="16"/>
          <w:szCs w:val="16"/>
          <w:lang w:eastAsia="es-ES"/>
        </w:rPr>
      </w:pPr>
      <w:r w:rsidRPr="008154FC">
        <w:rPr>
          <w:rFonts w:ascii="Open Sans" w:eastAsia="Times New Roman" w:hAnsi="Open Sans" w:cs="Open Sans"/>
          <w:b/>
          <w:i/>
          <w:iCs/>
          <w:color w:val="999999"/>
          <w:sz w:val="16"/>
          <w:szCs w:val="16"/>
          <w:lang w:eastAsia="es-ES"/>
        </w:rPr>
        <w:t>El festival pretende “acercar la cultura teatral a la puerta de las casas de los vecinos”</w:t>
      </w:r>
    </w:p>
    <w:p w:rsidR="008154FC" w:rsidRPr="008154FC" w:rsidRDefault="008154FC" w:rsidP="008154FC">
      <w:pPr>
        <w:spacing w:after="0" w:line="240" w:lineRule="auto"/>
        <w:rPr>
          <w:rFonts w:ascii="Open Sans" w:eastAsia="Times New Roman" w:hAnsi="Open Sans" w:cs="Open Sans"/>
          <w:color w:val="000000"/>
          <w:sz w:val="11"/>
          <w:szCs w:val="11"/>
          <w:lang w:eastAsia="es-ES"/>
        </w:rPr>
      </w:pPr>
      <w:r w:rsidRPr="008154FC">
        <w:rPr>
          <w:rFonts w:ascii="Open Sans" w:eastAsia="Times New Roman" w:hAnsi="Open Sans" w:cs="Open Sans"/>
          <w:color w:val="767676"/>
          <w:sz w:val="11"/>
          <w:lang w:eastAsia="es-ES"/>
        </w:rPr>
        <w:t xml:space="preserve">1 </w:t>
      </w:r>
      <w:proofErr w:type="spellStart"/>
      <w:r w:rsidRPr="008154FC">
        <w:rPr>
          <w:rFonts w:ascii="Open Sans" w:eastAsia="Times New Roman" w:hAnsi="Open Sans" w:cs="Open Sans"/>
          <w:color w:val="767676"/>
          <w:sz w:val="11"/>
          <w:lang w:eastAsia="es-ES"/>
        </w:rPr>
        <w:t>Ago</w:t>
      </w:r>
      <w:proofErr w:type="spellEnd"/>
      <w:r w:rsidRPr="008154FC">
        <w:rPr>
          <w:rFonts w:ascii="Open Sans" w:eastAsia="Times New Roman" w:hAnsi="Open Sans" w:cs="Open Sans"/>
          <w:color w:val="767676"/>
          <w:sz w:val="11"/>
          <w:lang w:eastAsia="es-ES"/>
        </w:rPr>
        <w:t xml:space="preserve"> 2023</w:t>
      </w:r>
    </w:p>
    <w:p w:rsidR="008154FC" w:rsidRPr="008154FC" w:rsidRDefault="008154FC" w:rsidP="008154FC">
      <w:pPr>
        <w:spacing w:after="160" w:line="240" w:lineRule="auto"/>
        <w:rPr>
          <w:rFonts w:ascii="Open Sans" w:eastAsia="Times New Roman" w:hAnsi="Open Sans" w:cs="Open Sans"/>
          <w:color w:val="000000"/>
          <w:sz w:val="11"/>
          <w:szCs w:val="11"/>
          <w:lang w:eastAsia="es-ES"/>
        </w:rPr>
      </w:pPr>
      <w:hyperlink r:id="rId4" w:anchor="respond" w:history="1">
        <w:r w:rsidRPr="008154FC">
          <w:rPr>
            <w:rFonts w:ascii="Open Sans" w:eastAsia="Times New Roman" w:hAnsi="Open Sans" w:cs="Open Sans"/>
            <w:color w:val="444444"/>
            <w:sz w:val="11"/>
            <w:u w:val="single"/>
            <w:lang w:eastAsia="es-ES"/>
          </w:rPr>
          <w:t>0</w:t>
        </w:r>
      </w:hyperlink>
    </w:p>
    <w:p w:rsidR="008154FC" w:rsidRPr="008154FC" w:rsidRDefault="008154FC" w:rsidP="008154FC">
      <w:pPr>
        <w:spacing w:after="0" w:line="240" w:lineRule="auto"/>
        <w:rPr>
          <w:rFonts w:ascii="Verdana" w:eastAsia="Times New Roman" w:hAnsi="Verdana" w:cs="Times New Roman"/>
          <w:color w:val="222222"/>
          <w:sz w:val="15"/>
          <w:szCs w:val="15"/>
          <w:lang w:eastAsia="es-ES"/>
        </w:rPr>
      </w:pPr>
      <w:r>
        <w:rPr>
          <w:rFonts w:ascii="Verdana" w:eastAsia="Times New Roman" w:hAnsi="Verdana" w:cs="Times New Roman"/>
          <w:noProof/>
          <w:color w:val="25457E"/>
          <w:sz w:val="15"/>
          <w:szCs w:val="15"/>
          <w:lang w:eastAsia="es-ES"/>
        </w:rPr>
        <w:drawing>
          <wp:inline distT="0" distB="0" distL="0" distR="0">
            <wp:extent cx="3344034" cy="2171700"/>
            <wp:effectExtent l="19050" t="0" r="8766" b="0"/>
            <wp:docPr id="1" name="Imagen 1" descr="https://www.ahoraleon.com/wp-content/uploads/2023/07/onzonilla-696x452.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horaleon.com/wp-content/uploads/2023/07/onzonilla-696x452.jpg">
                      <a:hlinkClick r:id="rId5"/>
                    </pic:cNvPr>
                    <pic:cNvPicPr>
                      <a:picLocks noChangeAspect="1" noChangeArrowheads="1"/>
                    </pic:cNvPicPr>
                  </pic:nvPicPr>
                  <pic:blipFill>
                    <a:blip r:embed="rId6"/>
                    <a:srcRect/>
                    <a:stretch>
                      <a:fillRect/>
                    </a:stretch>
                  </pic:blipFill>
                  <pic:spPr bwMode="auto">
                    <a:xfrm>
                      <a:off x="0" y="0"/>
                      <a:ext cx="3344034" cy="2171700"/>
                    </a:xfrm>
                    <a:prstGeom prst="rect">
                      <a:avLst/>
                    </a:prstGeom>
                    <a:noFill/>
                    <a:ln w="9525">
                      <a:noFill/>
                      <a:miter lim="800000"/>
                      <a:headEnd/>
                      <a:tailEnd/>
                    </a:ln>
                  </pic:spPr>
                </pic:pic>
              </a:graphicData>
            </a:graphic>
          </wp:inline>
        </w:drawing>
      </w:r>
    </w:p>
    <w:p w:rsidR="008154FC" w:rsidRPr="008154FC" w:rsidRDefault="008154FC" w:rsidP="008154FC">
      <w:pPr>
        <w:spacing w:before="300" w:line="380" w:lineRule="atLeast"/>
        <w:outlineLvl w:val="1"/>
        <w:rPr>
          <w:rFonts w:ascii="Arial" w:eastAsia="Times New Roman" w:hAnsi="Arial" w:cs="Arial"/>
          <w:color w:val="111111"/>
          <w:sz w:val="27"/>
          <w:szCs w:val="27"/>
          <w:lang w:eastAsia="es-ES"/>
        </w:rPr>
      </w:pPr>
      <w:r w:rsidRPr="008154FC">
        <w:rPr>
          <w:rFonts w:ascii="Arial" w:eastAsia="Times New Roman" w:hAnsi="Arial" w:cs="Arial"/>
          <w:b/>
          <w:bCs/>
          <w:color w:val="111111"/>
          <w:sz w:val="20"/>
          <w:lang w:eastAsia="es-ES"/>
        </w:rPr>
        <w:t>Ahora León, Noticias de León, Cultura</w:t>
      </w:r>
    </w:p>
    <w:p w:rsidR="008154FC" w:rsidRPr="008154FC" w:rsidRDefault="008154FC" w:rsidP="008154FC">
      <w:pPr>
        <w:spacing w:after="260" w:line="240" w:lineRule="auto"/>
        <w:jc w:val="both"/>
        <w:rPr>
          <w:rFonts w:ascii="Verdana" w:eastAsia="Times New Roman" w:hAnsi="Verdana" w:cs="Times New Roman"/>
          <w:color w:val="222222"/>
          <w:sz w:val="15"/>
          <w:szCs w:val="15"/>
          <w:lang w:eastAsia="es-ES"/>
        </w:rPr>
      </w:pPr>
      <w:r w:rsidRPr="008154FC">
        <w:rPr>
          <w:rFonts w:ascii="Verdana" w:eastAsia="Times New Roman" w:hAnsi="Verdana" w:cs="Times New Roman"/>
          <w:b/>
          <w:bCs/>
          <w:color w:val="222222"/>
          <w:sz w:val="15"/>
          <w:lang w:eastAsia="es-ES"/>
        </w:rPr>
        <w:t xml:space="preserve">El Ayuntamiento de </w:t>
      </w:r>
      <w:proofErr w:type="spellStart"/>
      <w:r w:rsidRPr="008154FC">
        <w:rPr>
          <w:rFonts w:ascii="Verdana" w:eastAsia="Times New Roman" w:hAnsi="Verdana" w:cs="Times New Roman"/>
          <w:b/>
          <w:bCs/>
          <w:color w:val="222222"/>
          <w:sz w:val="15"/>
          <w:lang w:eastAsia="es-ES"/>
        </w:rPr>
        <w:t>Onzonilla</w:t>
      </w:r>
      <w:proofErr w:type="spellEnd"/>
      <w:r w:rsidRPr="008154FC">
        <w:rPr>
          <w:rFonts w:ascii="Verdana" w:eastAsia="Times New Roman" w:hAnsi="Verdana" w:cs="Times New Roman"/>
          <w:color w:val="222222"/>
          <w:sz w:val="15"/>
          <w:szCs w:val="15"/>
          <w:lang w:eastAsia="es-ES"/>
        </w:rPr>
        <w:t> presenta su VI Festival de Teatro Amateur. Desde el 3 y hasta el 6 de agosto, cuatro compañías de teatro amateur de todo el país ofrecerán una velada de teatro en un escenario en la calle, frente al ayuntamiento de la localidad.</w:t>
      </w:r>
    </w:p>
    <w:p w:rsidR="008154FC" w:rsidRPr="008154FC" w:rsidRDefault="008154FC" w:rsidP="008154FC">
      <w:pPr>
        <w:spacing w:after="260" w:line="240" w:lineRule="auto"/>
        <w:jc w:val="both"/>
        <w:rPr>
          <w:rFonts w:ascii="Verdana" w:eastAsia="Times New Roman" w:hAnsi="Verdana" w:cs="Times New Roman"/>
          <w:color w:val="222222"/>
          <w:sz w:val="15"/>
          <w:szCs w:val="15"/>
          <w:lang w:eastAsia="es-ES"/>
        </w:rPr>
      </w:pPr>
      <w:r w:rsidRPr="008154FC">
        <w:rPr>
          <w:rFonts w:ascii="Verdana" w:eastAsia="Times New Roman" w:hAnsi="Verdana" w:cs="Times New Roman"/>
          <w:color w:val="222222"/>
          <w:sz w:val="15"/>
          <w:szCs w:val="15"/>
          <w:lang w:eastAsia="es-ES"/>
        </w:rPr>
        <w:t>Un comité organizador ha tenido la responsabilidad de elegir entre más de 40 propuestas de compañías de teatro amateur de toda la geografía española: </w:t>
      </w:r>
      <w:r w:rsidRPr="008154FC">
        <w:rPr>
          <w:rFonts w:ascii="Verdana" w:eastAsia="Times New Roman" w:hAnsi="Verdana" w:cs="Times New Roman"/>
          <w:b/>
          <w:bCs/>
          <w:color w:val="222222"/>
          <w:sz w:val="15"/>
          <w:lang w:eastAsia="es-ES"/>
        </w:rPr>
        <w:t>KUMEN</w:t>
      </w:r>
      <w:r w:rsidRPr="008154FC">
        <w:rPr>
          <w:rFonts w:ascii="Verdana" w:eastAsia="Times New Roman" w:hAnsi="Verdana" w:cs="Times New Roman"/>
          <w:color w:val="222222"/>
          <w:sz w:val="15"/>
          <w:szCs w:val="15"/>
          <w:lang w:eastAsia="es-ES"/>
        </w:rPr>
        <w:t> (Langreo, Asturias), </w:t>
      </w:r>
      <w:r w:rsidRPr="008154FC">
        <w:rPr>
          <w:rFonts w:ascii="Verdana" w:eastAsia="Times New Roman" w:hAnsi="Verdana" w:cs="Times New Roman"/>
          <w:b/>
          <w:bCs/>
          <w:color w:val="222222"/>
          <w:sz w:val="15"/>
          <w:lang w:eastAsia="es-ES"/>
        </w:rPr>
        <w:t>UMBRÍA TEATRO</w:t>
      </w:r>
      <w:r w:rsidRPr="008154FC">
        <w:rPr>
          <w:rFonts w:ascii="Verdana" w:eastAsia="Times New Roman" w:hAnsi="Verdana" w:cs="Times New Roman"/>
          <w:color w:val="222222"/>
          <w:sz w:val="15"/>
          <w:szCs w:val="15"/>
          <w:lang w:eastAsia="es-ES"/>
        </w:rPr>
        <w:t> (</w:t>
      </w:r>
      <w:proofErr w:type="spellStart"/>
      <w:r w:rsidRPr="008154FC">
        <w:rPr>
          <w:rFonts w:ascii="Verdana" w:eastAsia="Times New Roman" w:hAnsi="Verdana" w:cs="Times New Roman"/>
          <w:color w:val="222222"/>
          <w:sz w:val="15"/>
          <w:szCs w:val="15"/>
          <w:lang w:eastAsia="es-ES"/>
        </w:rPr>
        <w:t>Madridejos</w:t>
      </w:r>
      <w:proofErr w:type="spellEnd"/>
      <w:r w:rsidRPr="008154FC">
        <w:rPr>
          <w:rFonts w:ascii="Verdana" w:eastAsia="Times New Roman" w:hAnsi="Verdana" w:cs="Times New Roman"/>
          <w:color w:val="222222"/>
          <w:sz w:val="15"/>
          <w:szCs w:val="15"/>
          <w:lang w:eastAsia="es-ES"/>
        </w:rPr>
        <w:t>, Toledo), </w:t>
      </w:r>
      <w:r w:rsidRPr="008154FC">
        <w:rPr>
          <w:rFonts w:ascii="Verdana" w:eastAsia="Times New Roman" w:hAnsi="Verdana" w:cs="Times New Roman"/>
          <w:b/>
          <w:bCs/>
          <w:color w:val="222222"/>
          <w:sz w:val="15"/>
          <w:lang w:eastAsia="es-ES"/>
        </w:rPr>
        <w:t>SQUIZO TEATRO</w:t>
      </w:r>
      <w:r w:rsidRPr="008154FC">
        <w:rPr>
          <w:rFonts w:ascii="Verdana" w:eastAsia="Times New Roman" w:hAnsi="Verdana" w:cs="Times New Roman"/>
          <w:color w:val="222222"/>
          <w:sz w:val="15"/>
          <w:szCs w:val="15"/>
          <w:lang w:eastAsia="es-ES"/>
        </w:rPr>
        <w:t> (Córdoba) y </w:t>
      </w:r>
      <w:r w:rsidRPr="008154FC">
        <w:rPr>
          <w:rFonts w:ascii="Verdana" w:eastAsia="Times New Roman" w:hAnsi="Verdana" w:cs="Times New Roman"/>
          <w:b/>
          <w:bCs/>
          <w:color w:val="222222"/>
          <w:sz w:val="15"/>
          <w:lang w:eastAsia="es-ES"/>
        </w:rPr>
        <w:t>VOCINGLEANDO</w:t>
      </w:r>
      <w:r w:rsidRPr="008154FC">
        <w:rPr>
          <w:rFonts w:ascii="Verdana" w:eastAsia="Times New Roman" w:hAnsi="Verdana" w:cs="Times New Roman"/>
          <w:color w:val="222222"/>
          <w:sz w:val="15"/>
          <w:szCs w:val="15"/>
          <w:lang w:eastAsia="es-ES"/>
        </w:rPr>
        <w:t> (</w:t>
      </w:r>
      <w:proofErr w:type="spellStart"/>
      <w:r w:rsidRPr="008154FC">
        <w:rPr>
          <w:rFonts w:ascii="Verdana" w:eastAsia="Times New Roman" w:hAnsi="Verdana" w:cs="Times New Roman"/>
          <w:color w:val="222222"/>
          <w:sz w:val="15"/>
          <w:szCs w:val="15"/>
          <w:lang w:eastAsia="es-ES"/>
        </w:rPr>
        <w:t>Ciempozuelos</w:t>
      </w:r>
      <w:proofErr w:type="spellEnd"/>
      <w:r w:rsidRPr="008154FC">
        <w:rPr>
          <w:rFonts w:ascii="Verdana" w:eastAsia="Times New Roman" w:hAnsi="Verdana" w:cs="Times New Roman"/>
          <w:color w:val="222222"/>
          <w:sz w:val="15"/>
          <w:szCs w:val="15"/>
          <w:lang w:eastAsia="es-ES"/>
        </w:rPr>
        <w:t>, Madrid). La calidad de las propuestas y la variedad de temas ha hecho que sea una edición “</w:t>
      </w:r>
      <w:r w:rsidRPr="008154FC">
        <w:rPr>
          <w:rFonts w:ascii="Verdana" w:eastAsia="Times New Roman" w:hAnsi="Verdana" w:cs="Times New Roman"/>
          <w:i/>
          <w:iCs/>
          <w:color w:val="222222"/>
          <w:sz w:val="15"/>
          <w:lang w:eastAsia="es-ES"/>
        </w:rPr>
        <w:t>especialmente complicada para elegir quiénes serán los encargados de formar parte del cartel de esta sexta edición</w:t>
      </w:r>
      <w:r w:rsidRPr="008154FC">
        <w:rPr>
          <w:rFonts w:ascii="Verdana" w:eastAsia="Times New Roman" w:hAnsi="Verdana" w:cs="Times New Roman"/>
          <w:color w:val="222222"/>
          <w:sz w:val="15"/>
          <w:szCs w:val="15"/>
          <w:lang w:eastAsia="es-ES"/>
        </w:rPr>
        <w:t>”, apunta </w:t>
      </w:r>
      <w:r w:rsidRPr="008154FC">
        <w:rPr>
          <w:rFonts w:ascii="Verdana" w:eastAsia="Times New Roman" w:hAnsi="Verdana" w:cs="Times New Roman"/>
          <w:b/>
          <w:bCs/>
          <w:color w:val="222222"/>
          <w:sz w:val="15"/>
          <w:lang w:eastAsia="es-ES"/>
        </w:rPr>
        <w:t>Diana García</w:t>
      </w:r>
      <w:r w:rsidRPr="008154FC">
        <w:rPr>
          <w:rFonts w:ascii="Verdana" w:eastAsia="Times New Roman" w:hAnsi="Verdana" w:cs="Times New Roman"/>
          <w:color w:val="222222"/>
          <w:sz w:val="15"/>
          <w:szCs w:val="15"/>
          <w:lang w:eastAsia="es-ES"/>
        </w:rPr>
        <w:t>, Concejala de Cultura.</w:t>
      </w:r>
    </w:p>
    <w:p w:rsidR="008154FC" w:rsidRPr="008154FC" w:rsidRDefault="008154FC" w:rsidP="008154FC">
      <w:pPr>
        <w:spacing w:after="260" w:line="240" w:lineRule="auto"/>
        <w:jc w:val="both"/>
        <w:rPr>
          <w:rFonts w:ascii="Verdana" w:eastAsia="Times New Roman" w:hAnsi="Verdana" w:cs="Times New Roman"/>
          <w:color w:val="222222"/>
          <w:sz w:val="15"/>
          <w:szCs w:val="15"/>
          <w:lang w:eastAsia="es-ES"/>
        </w:rPr>
      </w:pPr>
      <w:r w:rsidRPr="008154FC">
        <w:rPr>
          <w:rFonts w:ascii="Verdana" w:eastAsia="Times New Roman" w:hAnsi="Verdana" w:cs="Times New Roman"/>
          <w:color w:val="222222"/>
          <w:sz w:val="15"/>
          <w:szCs w:val="15"/>
          <w:lang w:eastAsia="es-ES"/>
        </w:rPr>
        <w:t>Abrirá el festival </w:t>
      </w:r>
      <w:r w:rsidRPr="008154FC">
        <w:rPr>
          <w:rFonts w:ascii="Verdana" w:eastAsia="Times New Roman" w:hAnsi="Verdana" w:cs="Times New Roman"/>
          <w:b/>
          <w:bCs/>
          <w:color w:val="222222"/>
          <w:sz w:val="15"/>
          <w:lang w:eastAsia="es-ES"/>
        </w:rPr>
        <w:t>KUMEN</w:t>
      </w:r>
      <w:r w:rsidRPr="008154FC">
        <w:rPr>
          <w:rFonts w:ascii="Verdana" w:eastAsia="Times New Roman" w:hAnsi="Verdana" w:cs="Times New Roman"/>
          <w:color w:val="222222"/>
          <w:sz w:val="15"/>
          <w:szCs w:val="15"/>
          <w:lang w:eastAsia="es-ES"/>
        </w:rPr>
        <w:t xml:space="preserve">, el jueves 3 de agosto, con una propuesta del clásico </w:t>
      </w:r>
      <w:proofErr w:type="spellStart"/>
      <w:r w:rsidRPr="008154FC">
        <w:rPr>
          <w:rFonts w:ascii="Verdana" w:eastAsia="Times New Roman" w:hAnsi="Verdana" w:cs="Times New Roman"/>
          <w:color w:val="222222"/>
          <w:sz w:val="15"/>
          <w:szCs w:val="15"/>
          <w:lang w:eastAsia="es-ES"/>
        </w:rPr>
        <w:t>Aristófanes</w:t>
      </w:r>
      <w:proofErr w:type="spellEnd"/>
      <w:r w:rsidRPr="008154FC">
        <w:rPr>
          <w:rFonts w:ascii="Verdana" w:eastAsia="Times New Roman" w:hAnsi="Verdana" w:cs="Times New Roman"/>
          <w:color w:val="222222"/>
          <w:sz w:val="15"/>
          <w:szCs w:val="15"/>
          <w:lang w:eastAsia="es-ES"/>
        </w:rPr>
        <w:t>, </w:t>
      </w:r>
      <w:r w:rsidRPr="008154FC">
        <w:rPr>
          <w:rFonts w:ascii="Verdana" w:eastAsia="Times New Roman" w:hAnsi="Verdana" w:cs="Times New Roman"/>
          <w:b/>
          <w:bCs/>
          <w:i/>
          <w:iCs/>
          <w:color w:val="222222"/>
          <w:sz w:val="15"/>
          <w:lang w:eastAsia="es-ES"/>
        </w:rPr>
        <w:t>Pluto, dios de la riqueza</w:t>
      </w:r>
      <w:r w:rsidRPr="008154FC">
        <w:rPr>
          <w:rFonts w:ascii="Verdana" w:eastAsia="Times New Roman" w:hAnsi="Verdana" w:cs="Times New Roman"/>
          <w:color w:val="222222"/>
          <w:sz w:val="15"/>
          <w:szCs w:val="15"/>
          <w:lang w:eastAsia="es-ES"/>
        </w:rPr>
        <w:t xml:space="preserve">. Una obra de rabiosa actualidad a pesar de su edad en la que Pluto, el dios del dinero, va cantando ciego por las calles. Está triste porque no sabe a quién se da. Quisiera repartirse con justicia entre toda la gente honesta… Los que no lo tienen lo reclaman, y los que ya lo tienen no lo quieren soltar. Pero </w:t>
      </w:r>
      <w:proofErr w:type="spellStart"/>
      <w:r w:rsidRPr="008154FC">
        <w:rPr>
          <w:rFonts w:ascii="Verdana" w:eastAsia="Times New Roman" w:hAnsi="Verdana" w:cs="Times New Roman"/>
          <w:color w:val="222222"/>
          <w:sz w:val="15"/>
          <w:szCs w:val="15"/>
          <w:lang w:eastAsia="es-ES"/>
        </w:rPr>
        <w:t>Crémilo</w:t>
      </w:r>
      <w:proofErr w:type="spellEnd"/>
      <w:r w:rsidRPr="008154FC">
        <w:rPr>
          <w:rFonts w:ascii="Verdana" w:eastAsia="Times New Roman" w:hAnsi="Verdana" w:cs="Times New Roman"/>
          <w:color w:val="222222"/>
          <w:sz w:val="15"/>
          <w:szCs w:val="15"/>
          <w:lang w:eastAsia="es-ES"/>
        </w:rPr>
        <w:t>, un agricultor arruinado, le devuelve la vista. Y empieza la fiesta. Un sueño para unos, una pesadilla para otros…</w:t>
      </w:r>
    </w:p>
    <w:p w:rsidR="008154FC" w:rsidRPr="008154FC" w:rsidRDefault="008154FC" w:rsidP="008154FC">
      <w:pPr>
        <w:spacing w:after="260" w:line="240" w:lineRule="auto"/>
        <w:jc w:val="both"/>
        <w:rPr>
          <w:rFonts w:ascii="Verdana" w:eastAsia="Times New Roman" w:hAnsi="Verdana" w:cs="Times New Roman"/>
          <w:color w:val="222222"/>
          <w:sz w:val="15"/>
          <w:szCs w:val="15"/>
          <w:lang w:eastAsia="es-ES"/>
        </w:rPr>
      </w:pPr>
      <w:r w:rsidRPr="008154FC">
        <w:rPr>
          <w:rFonts w:ascii="Verdana" w:eastAsia="Times New Roman" w:hAnsi="Verdana" w:cs="Times New Roman"/>
          <w:color w:val="222222"/>
          <w:sz w:val="15"/>
          <w:szCs w:val="15"/>
          <w:lang w:eastAsia="es-ES"/>
        </w:rPr>
        <w:t>El viernes 4 es el turno de </w:t>
      </w:r>
      <w:r w:rsidRPr="008154FC">
        <w:rPr>
          <w:rFonts w:ascii="Verdana" w:eastAsia="Times New Roman" w:hAnsi="Verdana" w:cs="Times New Roman"/>
          <w:b/>
          <w:bCs/>
          <w:color w:val="222222"/>
          <w:sz w:val="15"/>
          <w:lang w:eastAsia="es-ES"/>
        </w:rPr>
        <w:t>UMBRÍA TEATRO</w:t>
      </w:r>
      <w:r w:rsidRPr="008154FC">
        <w:rPr>
          <w:rFonts w:ascii="Verdana" w:eastAsia="Times New Roman" w:hAnsi="Verdana" w:cs="Times New Roman"/>
          <w:color w:val="222222"/>
          <w:sz w:val="15"/>
          <w:szCs w:val="15"/>
          <w:lang w:eastAsia="es-ES"/>
        </w:rPr>
        <w:t xml:space="preserve">, la compañía </w:t>
      </w:r>
      <w:proofErr w:type="spellStart"/>
      <w:r w:rsidRPr="008154FC">
        <w:rPr>
          <w:rFonts w:ascii="Verdana" w:eastAsia="Times New Roman" w:hAnsi="Verdana" w:cs="Times New Roman"/>
          <w:color w:val="222222"/>
          <w:sz w:val="15"/>
          <w:szCs w:val="15"/>
          <w:lang w:eastAsia="es-ES"/>
        </w:rPr>
        <w:t>madridejense</w:t>
      </w:r>
      <w:proofErr w:type="spellEnd"/>
      <w:r w:rsidRPr="008154FC">
        <w:rPr>
          <w:rFonts w:ascii="Verdana" w:eastAsia="Times New Roman" w:hAnsi="Verdana" w:cs="Times New Roman"/>
          <w:color w:val="222222"/>
          <w:sz w:val="15"/>
          <w:szCs w:val="15"/>
          <w:lang w:eastAsia="es-ES"/>
        </w:rPr>
        <w:t xml:space="preserve"> presenta </w:t>
      </w:r>
      <w:r w:rsidRPr="008154FC">
        <w:rPr>
          <w:rFonts w:ascii="Verdana" w:eastAsia="Times New Roman" w:hAnsi="Verdana" w:cs="Times New Roman"/>
          <w:b/>
          <w:bCs/>
          <w:i/>
          <w:iCs/>
          <w:color w:val="222222"/>
          <w:sz w:val="15"/>
          <w:lang w:eastAsia="es-ES"/>
        </w:rPr>
        <w:t>Los locos de valencia</w:t>
      </w:r>
      <w:r w:rsidRPr="008154FC">
        <w:rPr>
          <w:rFonts w:ascii="Verdana" w:eastAsia="Times New Roman" w:hAnsi="Verdana" w:cs="Times New Roman"/>
          <w:i/>
          <w:iCs/>
          <w:color w:val="222222"/>
          <w:sz w:val="15"/>
          <w:lang w:eastAsia="es-ES"/>
        </w:rPr>
        <w:t>,</w:t>
      </w:r>
      <w:r w:rsidRPr="008154FC">
        <w:rPr>
          <w:rFonts w:ascii="Verdana" w:eastAsia="Times New Roman" w:hAnsi="Verdana" w:cs="Times New Roman"/>
          <w:color w:val="222222"/>
          <w:sz w:val="15"/>
          <w:szCs w:val="15"/>
          <w:lang w:eastAsia="es-ES"/>
        </w:rPr>
        <w:t xml:space="preserve"> una divertida comedia de Lope de Vega, donde </w:t>
      </w:r>
      <w:proofErr w:type="spellStart"/>
      <w:r w:rsidRPr="008154FC">
        <w:rPr>
          <w:rFonts w:ascii="Verdana" w:eastAsia="Times New Roman" w:hAnsi="Verdana" w:cs="Times New Roman"/>
          <w:color w:val="222222"/>
          <w:sz w:val="15"/>
          <w:szCs w:val="15"/>
          <w:lang w:eastAsia="es-ES"/>
        </w:rPr>
        <w:t>Floriano</w:t>
      </w:r>
      <w:proofErr w:type="spellEnd"/>
      <w:r w:rsidRPr="008154FC">
        <w:rPr>
          <w:rFonts w:ascii="Verdana" w:eastAsia="Times New Roman" w:hAnsi="Verdana" w:cs="Times New Roman"/>
          <w:color w:val="222222"/>
          <w:sz w:val="15"/>
          <w:szCs w:val="15"/>
          <w:lang w:eastAsia="es-ES"/>
        </w:rPr>
        <w:t xml:space="preserve"> huye de un crimen que cree haber cometido y se esconde en un hospital de locos, el mismo donde es abandonada por su criado, </w:t>
      </w:r>
      <w:proofErr w:type="spellStart"/>
      <w:r w:rsidRPr="008154FC">
        <w:rPr>
          <w:rFonts w:ascii="Verdana" w:eastAsia="Times New Roman" w:hAnsi="Verdana" w:cs="Times New Roman"/>
          <w:color w:val="222222"/>
          <w:sz w:val="15"/>
          <w:szCs w:val="15"/>
          <w:lang w:eastAsia="es-ES"/>
        </w:rPr>
        <w:t>Erífila</w:t>
      </w:r>
      <w:proofErr w:type="spellEnd"/>
      <w:r w:rsidRPr="008154FC">
        <w:rPr>
          <w:rFonts w:ascii="Verdana" w:eastAsia="Times New Roman" w:hAnsi="Verdana" w:cs="Times New Roman"/>
          <w:color w:val="222222"/>
          <w:sz w:val="15"/>
          <w:szCs w:val="15"/>
          <w:lang w:eastAsia="es-ES"/>
        </w:rPr>
        <w:t>. De forma ingeniosa y divertida vemos el enredo amoroso de estos personajes en un espacio tan particular como es un manicomio.</w:t>
      </w:r>
    </w:p>
    <w:p w:rsidR="008154FC" w:rsidRPr="008154FC" w:rsidRDefault="008154FC" w:rsidP="008154FC">
      <w:pPr>
        <w:spacing w:after="260" w:line="240" w:lineRule="auto"/>
        <w:jc w:val="both"/>
        <w:rPr>
          <w:rFonts w:ascii="Verdana" w:eastAsia="Times New Roman" w:hAnsi="Verdana" w:cs="Times New Roman"/>
          <w:color w:val="222222"/>
          <w:sz w:val="15"/>
          <w:szCs w:val="15"/>
          <w:lang w:eastAsia="es-ES"/>
        </w:rPr>
      </w:pPr>
      <w:r w:rsidRPr="008154FC">
        <w:rPr>
          <w:rFonts w:ascii="Verdana" w:eastAsia="Times New Roman" w:hAnsi="Verdana" w:cs="Times New Roman"/>
          <w:color w:val="222222"/>
          <w:sz w:val="15"/>
          <w:szCs w:val="15"/>
          <w:lang w:eastAsia="es-ES"/>
        </w:rPr>
        <w:t>El sábado 5 actuará </w:t>
      </w:r>
      <w:r w:rsidRPr="008154FC">
        <w:rPr>
          <w:rFonts w:ascii="Verdana" w:eastAsia="Times New Roman" w:hAnsi="Verdana" w:cs="Times New Roman"/>
          <w:b/>
          <w:bCs/>
          <w:color w:val="222222"/>
          <w:sz w:val="15"/>
          <w:lang w:eastAsia="es-ES"/>
        </w:rPr>
        <w:t>SQUIZO TEATRO</w:t>
      </w:r>
      <w:r w:rsidRPr="008154FC">
        <w:rPr>
          <w:rFonts w:ascii="Verdana" w:eastAsia="Times New Roman" w:hAnsi="Verdana" w:cs="Times New Roman"/>
          <w:color w:val="222222"/>
          <w:sz w:val="15"/>
          <w:szCs w:val="15"/>
          <w:lang w:eastAsia="es-ES"/>
        </w:rPr>
        <w:t>, con su propuesta, </w:t>
      </w:r>
      <w:r w:rsidRPr="008154FC">
        <w:rPr>
          <w:rFonts w:ascii="Verdana" w:eastAsia="Times New Roman" w:hAnsi="Verdana" w:cs="Times New Roman"/>
          <w:b/>
          <w:bCs/>
          <w:i/>
          <w:iCs/>
          <w:color w:val="222222"/>
          <w:sz w:val="15"/>
          <w:lang w:eastAsia="es-ES"/>
        </w:rPr>
        <w:t>Cartas a mamá</w:t>
      </w:r>
      <w:r w:rsidRPr="008154FC">
        <w:rPr>
          <w:rFonts w:ascii="Verdana" w:eastAsia="Times New Roman" w:hAnsi="Verdana" w:cs="Times New Roman"/>
          <w:color w:val="222222"/>
          <w:sz w:val="15"/>
          <w:szCs w:val="15"/>
          <w:lang w:eastAsia="es-ES"/>
        </w:rPr>
        <w:t xml:space="preserve">, una historia profundamente humana, entrañable y conmovedora, donde conoceremos a dos personajes totalmente opuestos, el Sr. </w:t>
      </w:r>
      <w:proofErr w:type="spellStart"/>
      <w:r w:rsidRPr="008154FC">
        <w:rPr>
          <w:rFonts w:ascii="Verdana" w:eastAsia="Times New Roman" w:hAnsi="Verdana" w:cs="Times New Roman"/>
          <w:color w:val="222222"/>
          <w:sz w:val="15"/>
          <w:szCs w:val="15"/>
          <w:lang w:eastAsia="es-ES"/>
        </w:rPr>
        <w:t>Stern</w:t>
      </w:r>
      <w:proofErr w:type="spellEnd"/>
      <w:r w:rsidRPr="008154FC">
        <w:rPr>
          <w:rFonts w:ascii="Verdana" w:eastAsia="Times New Roman" w:hAnsi="Verdana" w:cs="Times New Roman"/>
          <w:color w:val="222222"/>
          <w:sz w:val="15"/>
          <w:szCs w:val="15"/>
          <w:lang w:eastAsia="es-ES"/>
        </w:rPr>
        <w:t>, un judío ortodoxo que antepone la religión y tradiciones por encima de su propia hija y esposa y Peter, un ejecutivo gay en lucha por ocultar su posición sexual a la sociedad y a su propia familia.</w:t>
      </w:r>
    </w:p>
    <w:p w:rsidR="008154FC" w:rsidRPr="008154FC" w:rsidRDefault="008154FC" w:rsidP="008154FC">
      <w:pPr>
        <w:spacing w:after="260" w:line="240" w:lineRule="auto"/>
        <w:jc w:val="both"/>
        <w:rPr>
          <w:rFonts w:ascii="Verdana" w:eastAsia="Times New Roman" w:hAnsi="Verdana" w:cs="Times New Roman"/>
          <w:color w:val="222222"/>
          <w:sz w:val="15"/>
          <w:szCs w:val="15"/>
          <w:lang w:eastAsia="es-ES"/>
        </w:rPr>
      </w:pPr>
      <w:r w:rsidRPr="008154FC">
        <w:rPr>
          <w:rFonts w:ascii="Verdana" w:eastAsia="Times New Roman" w:hAnsi="Verdana" w:cs="Times New Roman"/>
          <w:color w:val="222222"/>
          <w:sz w:val="15"/>
          <w:szCs w:val="15"/>
          <w:lang w:eastAsia="es-ES"/>
        </w:rPr>
        <w:t>Para la clausura, que será el domingo 6, el grupo madrileño</w:t>
      </w:r>
      <w:r w:rsidRPr="008154FC">
        <w:rPr>
          <w:rFonts w:ascii="Verdana" w:eastAsia="Times New Roman" w:hAnsi="Verdana" w:cs="Times New Roman"/>
          <w:b/>
          <w:bCs/>
          <w:color w:val="222222"/>
          <w:sz w:val="15"/>
          <w:lang w:eastAsia="es-ES"/>
        </w:rPr>
        <w:t> VOCINGLEANDO</w:t>
      </w:r>
      <w:r w:rsidRPr="008154FC">
        <w:rPr>
          <w:rFonts w:ascii="Verdana" w:eastAsia="Times New Roman" w:hAnsi="Verdana" w:cs="Times New Roman"/>
          <w:color w:val="222222"/>
          <w:sz w:val="15"/>
          <w:szCs w:val="15"/>
          <w:lang w:eastAsia="es-ES"/>
        </w:rPr>
        <w:t> pondrá en escena </w:t>
      </w:r>
      <w:r w:rsidRPr="008154FC">
        <w:rPr>
          <w:rFonts w:ascii="Verdana" w:eastAsia="Times New Roman" w:hAnsi="Verdana" w:cs="Times New Roman"/>
          <w:b/>
          <w:bCs/>
          <w:i/>
          <w:iCs/>
          <w:color w:val="222222"/>
          <w:sz w:val="15"/>
          <w:lang w:eastAsia="es-ES"/>
        </w:rPr>
        <w:t>La maldición de los campaniformes</w:t>
      </w:r>
      <w:r w:rsidRPr="008154FC">
        <w:rPr>
          <w:rFonts w:ascii="Verdana" w:eastAsia="Times New Roman" w:hAnsi="Verdana" w:cs="Times New Roman"/>
          <w:color w:val="222222"/>
          <w:sz w:val="15"/>
          <w:szCs w:val="15"/>
          <w:lang w:eastAsia="es-ES"/>
        </w:rPr>
        <w:t xml:space="preserve">, un espectáculo en el que, coincidiendo con el centenario del hallazgo del vaso campaniforme de </w:t>
      </w:r>
      <w:proofErr w:type="spellStart"/>
      <w:r w:rsidRPr="008154FC">
        <w:rPr>
          <w:rFonts w:ascii="Verdana" w:eastAsia="Times New Roman" w:hAnsi="Verdana" w:cs="Times New Roman"/>
          <w:color w:val="222222"/>
          <w:sz w:val="15"/>
          <w:szCs w:val="15"/>
          <w:lang w:eastAsia="es-ES"/>
        </w:rPr>
        <w:t>Ciempozuelos</w:t>
      </w:r>
      <w:proofErr w:type="spellEnd"/>
      <w:r w:rsidRPr="008154FC">
        <w:rPr>
          <w:rFonts w:ascii="Verdana" w:eastAsia="Times New Roman" w:hAnsi="Verdana" w:cs="Times New Roman"/>
          <w:color w:val="222222"/>
          <w:sz w:val="15"/>
          <w:szCs w:val="15"/>
          <w:lang w:eastAsia="es-ES"/>
        </w:rPr>
        <w:t>, unas excavaciones mineras descubren nuevos restos arqueológicos. El jefe de la empresa trata de ocultarlos para no parar las obras, pero los rumores llegan al alcalde, desencadenando un conflicto con los vecinos y consecuencias impredecibles.</w:t>
      </w:r>
    </w:p>
    <w:p w:rsidR="008154FC" w:rsidRPr="008154FC" w:rsidRDefault="008154FC" w:rsidP="008154FC">
      <w:pPr>
        <w:spacing w:after="260" w:line="240" w:lineRule="auto"/>
        <w:jc w:val="both"/>
        <w:rPr>
          <w:rFonts w:ascii="Verdana" w:eastAsia="Times New Roman" w:hAnsi="Verdana" w:cs="Times New Roman"/>
          <w:color w:val="222222"/>
          <w:sz w:val="15"/>
          <w:szCs w:val="15"/>
          <w:lang w:eastAsia="es-ES"/>
        </w:rPr>
      </w:pPr>
      <w:r w:rsidRPr="008154FC">
        <w:rPr>
          <w:rFonts w:ascii="Verdana" w:eastAsia="Times New Roman" w:hAnsi="Verdana" w:cs="Times New Roman"/>
          <w:i/>
          <w:iCs/>
          <w:color w:val="222222"/>
          <w:sz w:val="15"/>
          <w:lang w:eastAsia="es-ES"/>
        </w:rPr>
        <w:t>Uno de los principales objetivos del festival es acercar la cultura teatral a los vecinos y ofrecer la posibilidad de asistir a un espectáculo único a la puerta de casa</w:t>
      </w:r>
      <w:r w:rsidRPr="008154FC">
        <w:rPr>
          <w:rFonts w:ascii="Verdana" w:eastAsia="Times New Roman" w:hAnsi="Verdana" w:cs="Times New Roman"/>
          <w:color w:val="222222"/>
          <w:sz w:val="15"/>
          <w:szCs w:val="15"/>
          <w:lang w:eastAsia="es-ES"/>
        </w:rPr>
        <w:t>, señala </w:t>
      </w:r>
      <w:r w:rsidRPr="008154FC">
        <w:rPr>
          <w:rFonts w:ascii="Verdana" w:eastAsia="Times New Roman" w:hAnsi="Verdana" w:cs="Times New Roman"/>
          <w:b/>
          <w:bCs/>
          <w:color w:val="222222"/>
          <w:sz w:val="15"/>
          <w:lang w:eastAsia="es-ES"/>
        </w:rPr>
        <w:t>Diana García</w:t>
      </w:r>
      <w:r w:rsidRPr="008154FC">
        <w:rPr>
          <w:rFonts w:ascii="Verdana" w:eastAsia="Times New Roman" w:hAnsi="Verdana" w:cs="Times New Roman"/>
          <w:color w:val="222222"/>
          <w:sz w:val="15"/>
          <w:szCs w:val="15"/>
          <w:lang w:eastAsia="es-ES"/>
        </w:rPr>
        <w:t>. El festival cuenta con el patrocinio de la </w:t>
      </w:r>
      <w:r w:rsidRPr="008154FC">
        <w:rPr>
          <w:rFonts w:ascii="Verdana" w:eastAsia="Times New Roman" w:hAnsi="Verdana" w:cs="Times New Roman"/>
          <w:b/>
          <w:bCs/>
          <w:color w:val="222222"/>
          <w:sz w:val="15"/>
          <w:lang w:eastAsia="es-ES"/>
        </w:rPr>
        <w:t>Excelentísima Diputación Provincial de León</w:t>
      </w:r>
      <w:r w:rsidRPr="008154FC">
        <w:rPr>
          <w:rFonts w:ascii="Verdana" w:eastAsia="Times New Roman" w:hAnsi="Verdana" w:cs="Times New Roman"/>
          <w:color w:val="222222"/>
          <w:sz w:val="15"/>
          <w:szCs w:val="15"/>
          <w:lang w:eastAsia="es-ES"/>
        </w:rPr>
        <w:t> y del </w:t>
      </w:r>
      <w:r w:rsidRPr="008154FC">
        <w:rPr>
          <w:rFonts w:ascii="Verdana" w:eastAsia="Times New Roman" w:hAnsi="Verdana" w:cs="Times New Roman"/>
          <w:b/>
          <w:bCs/>
          <w:color w:val="222222"/>
          <w:sz w:val="15"/>
          <w:lang w:eastAsia="es-ES"/>
        </w:rPr>
        <w:t>Instituto Leonés de Cultura</w:t>
      </w:r>
      <w:r w:rsidRPr="008154FC">
        <w:rPr>
          <w:rFonts w:ascii="Verdana" w:eastAsia="Times New Roman" w:hAnsi="Verdana" w:cs="Times New Roman"/>
          <w:color w:val="222222"/>
          <w:sz w:val="15"/>
          <w:szCs w:val="15"/>
          <w:lang w:eastAsia="es-ES"/>
        </w:rPr>
        <w:t>.</w:t>
      </w:r>
    </w:p>
    <w:p w:rsidR="009A5B3F" w:rsidRDefault="009A5B3F"/>
    <w:sectPr w:rsidR="009A5B3F" w:rsidSect="009A5B3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8154FC"/>
    <w:rsid w:val="008154FC"/>
    <w:rsid w:val="009A5B3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B3F"/>
  </w:style>
  <w:style w:type="paragraph" w:styleId="Ttulo1">
    <w:name w:val="heading 1"/>
    <w:basedOn w:val="Normal"/>
    <w:link w:val="Ttulo1Car"/>
    <w:uiPriority w:val="9"/>
    <w:qFormat/>
    <w:rsid w:val="008154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8154FC"/>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54FC"/>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8154FC"/>
    <w:rPr>
      <w:rFonts w:ascii="Times New Roman" w:eastAsia="Times New Roman" w:hAnsi="Times New Roman" w:cs="Times New Roman"/>
      <w:b/>
      <w:bCs/>
      <w:sz w:val="36"/>
      <w:szCs w:val="36"/>
      <w:lang w:eastAsia="es-ES"/>
    </w:rPr>
  </w:style>
  <w:style w:type="paragraph" w:customStyle="1" w:styleId="td-post-sub-title">
    <w:name w:val="td-post-sub-title"/>
    <w:basedOn w:val="Normal"/>
    <w:rsid w:val="008154F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d-post-date">
    <w:name w:val="td-post-date"/>
    <w:basedOn w:val="Fuentedeprrafopredeter"/>
    <w:rsid w:val="008154FC"/>
  </w:style>
  <w:style w:type="character" w:styleId="Hipervnculo">
    <w:name w:val="Hyperlink"/>
    <w:basedOn w:val="Fuentedeprrafopredeter"/>
    <w:uiPriority w:val="99"/>
    <w:semiHidden/>
    <w:unhideWhenUsed/>
    <w:rsid w:val="008154FC"/>
    <w:rPr>
      <w:color w:val="0000FF"/>
      <w:u w:val="single"/>
    </w:rPr>
  </w:style>
  <w:style w:type="character" w:styleId="Textoennegrita">
    <w:name w:val="Strong"/>
    <w:basedOn w:val="Fuentedeprrafopredeter"/>
    <w:uiPriority w:val="22"/>
    <w:qFormat/>
    <w:rsid w:val="008154FC"/>
    <w:rPr>
      <w:b/>
      <w:bCs/>
    </w:rPr>
  </w:style>
  <w:style w:type="paragraph" w:styleId="NormalWeb">
    <w:name w:val="Normal (Web)"/>
    <w:basedOn w:val="Normal"/>
    <w:uiPriority w:val="99"/>
    <w:semiHidden/>
    <w:unhideWhenUsed/>
    <w:rsid w:val="008154F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8154FC"/>
    <w:rPr>
      <w:i/>
      <w:iCs/>
    </w:rPr>
  </w:style>
  <w:style w:type="paragraph" w:styleId="Textodeglobo">
    <w:name w:val="Balloon Text"/>
    <w:basedOn w:val="Normal"/>
    <w:link w:val="TextodegloboCar"/>
    <w:uiPriority w:val="99"/>
    <w:semiHidden/>
    <w:unhideWhenUsed/>
    <w:rsid w:val="008154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54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8344935">
      <w:bodyDiv w:val="1"/>
      <w:marLeft w:val="0"/>
      <w:marRight w:val="0"/>
      <w:marTop w:val="0"/>
      <w:marBottom w:val="0"/>
      <w:divBdr>
        <w:top w:val="none" w:sz="0" w:space="0" w:color="auto"/>
        <w:left w:val="none" w:sz="0" w:space="0" w:color="auto"/>
        <w:bottom w:val="none" w:sz="0" w:space="0" w:color="auto"/>
        <w:right w:val="none" w:sz="0" w:space="0" w:color="auto"/>
      </w:divBdr>
      <w:divsChild>
        <w:div w:id="889532562">
          <w:marLeft w:val="0"/>
          <w:marRight w:val="0"/>
          <w:marTop w:val="0"/>
          <w:marBottom w:val="0"/>
          <w:divBdr>
            <w:top w:val="none" w:sz="0" w:space="0" w:color="auto"/>
            <w:left w:val="none" w:sz="0" w:space="0" w:color="auto"/>
            <w:bottom w:val="none" w:sz="0" w:space="0" w:color="auto"/>
            <w:right w:val="none" w:sz="0" w:space="0" w:color="auto"/>
          </w:divBdr>
          <w:divsChild>
            <w:div w:id="1262449517">
              <w:marLeft w:val="0"/>
              <w:marRight w:val="0"/>
              <w:marTop w:val="0"/>
              <w:marBottom w:val="160"/>
              <w:divBdr>
                <w:top w:val="none" w:sz="0" w:space="0" w:color="auto"/>
                <w:left w:val="none" w:sz="0" w:space="0" w:color="auto"/>
                <w:bottom w:val="none" w:sz="0" w:space="0" w:color="auto"/>
                <w:right w:val="none" w:sz="0" w:space="0" w:color="auto"/>
              </w:divBdr>
              <w:divsChild>
                <w:div w:id="432212531">
                  <w:marLeft w:val="220"/>
                  <w:marRight w:val="0"/>
                  <w:marTop w:val="0"/>
                  <w:marBottom w:val="0"/>
                  <w:divBdr>
                    <w:top w:val="none" w:sz="0" w:space="0" w:color="auto"/>
                    <w:left w:val="none" w:sz="0" w:space="0" w:color="auto"/>
                    <w:bottom w:val="none" w:sz="0" w:space="0" w:color="auto"/>
                    <w:right w:val="none" w:sz="0" w:space="0" w:color="auto"/>
                  </w:divBdr>
                </w:div>
              </w:divsChild>
            </w:div>
          </w:divsChild>
        </w:div>
        <w:div w:id="1145045364">
          <w:marLeft w:val="0"/>
          <w:marRight w:val="0"/>
          <w:marTop w:val="210"/>
          <w:marBottom w:val="0"/>
          <w:divBdr>
            <w:top w:val="none" w:sz="0" w:space="0" w:color="auto"/>
            <w:left w:val="none" w:sz="0" w:space="0" w:color="auto"/>
            <w:bottom w:val="none" w:sz="0" w:space="0" w:color="auto"/>
            <w:right w:val="none" w:sz="0" w:space="0" w:color="auto"/>
          </w:divBdr>
          <w:divsChild>
            <w:div w:id="158899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ahoraleon.com/wp-content/uploads/2023/07/onzonilla.jpg" TargetMode="External"/><Relationship Id="rId4" Type="http://schemas.openxmlformats.org/officeDocument/2006/relationships/hyperlink" Target="https://www.ahoraleon.com/onzonilla-presenta-la-6a-edicion-del-festival-teatro-amateu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500</Words>
  <Characters>2753</Characters>
  <Application>Microsoft Office Word</Application>
  <DocSecurity>0</DocSecurity>
  <Lines>22</Lines>
  <Paragraphs>6</Paragraphs>
  <ScaleCrop>false</ScaleCrop>
  <Company> </Company>
  <LinksUpToDate>false</LinksUpToDate>
  <CharactersWithSpaces>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cp:lastPrinted>2023-08-03T06:41:00Z</cp:lastPrinted>
  <dcterms:created xsi:type="dcterms:W3CDTF">2023-08-03T06:41:00Z</dcterms:created>
  <dcterms:modified xsi:type="dcterms:W3CDTF">2023-08-03T06:45:00Z</dcterms:modified>
</cp:coreProperties>
</file>