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DED" w:rsidRPr="00401DED" w:rsidRDefault="00401DED" w:rsidP="00401DED">
      <w:pPr>
        <w:spacing w:beforeAutospacing="1" w:after="100" w:afterAutospacing="1" w:line="264" w:lineRule="atLeast"/>
        <w:textAlignment w:val="baseline"/>
        <w:outlineLvl w:val="0"/>
        <w:rPr>
          <w:rFonts w:ascii="Arial" w:eastAsia="Times New Roman" w:hAnsi="Arial" w:cs="Arial"/>
          <w:b/>
          <w:bCs/>
          <w:color w:val="FFFFFF"/>
          <w:kern w:val="36"/>
          <w:sz w:val="48"/>
          <w:szCs w:val="48"/>
          <w:lang w:eastAsia="es-ES"/>
        </w:rPr>
      </w:pPr>
      <w:r w:rsidRPr="00401DED">
        <w:rPr>
          <w:rFonts w:ascii="Arial" w:eastAsia="Times New Roman" w:hAnsi="Arial" w:cs="Arial"/>
          <w:b/>
          <w:bCs/>
          <w:color w:val="FFFFFF"/>
          <w:kern w:val="36"/>
          <w:sz w:val="48"/>
          <w:szCs w:val="48"/>
          <w:lang w:eastAsia="es-ES"/>
        </w:rPr>
        <w:t>Teatro amateur y buen rollo al aire libre</w:t>
      </w:r>
      <w:r>
        <w:rPr>
          <w:rFonts w:ascii="Arial" w:eastAsia="Times New Roman" w:hAnsi="Arial" w:cs="Arial"/>
          <w:b/>
          <w:bCs/>
          <w:noProof/>
          <w:color w:val="FFFFFF"/>
          <w:kern w:val="36"/>
          <w:sz w:val="48"/>
          <w:szCs w:val="48"/>
          <w:lang w:eastAsia="es-ES"/>
        </w:rPr>
        <w:drawing>
          <wp:inline distT="0" distB="0" distL="0" distR="0">
            <wp:extent cx="2978150" cy="2233613"/>
            <wp:effectExtent l="19050" t="0" r="0" b="0"/>
            <wp:docPr id="3" name="Imagen 3" descr="C:\Users\usuario\Desktop\LA NONA EN ONZONILLA\IMG-20220805-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LA NONA EN ONZONILLA\IMG-20220805-WA0040.jpg"/>
                    <pic:cNvPicPr>
                      <a:picLocks noChangeAspect="1" noChangeArrowheads="1"/>
                    </pic:cNvPicPr>
                  </pic:nvPicPr>
                  <pic:blipFill>
                    <a:blip r:embed="rId5" cstate="print"/>
                    <a:srcRect/>
                    <a:stretch>
                      <a:fillRect/>
                    </a:stretch>
                  </pic:blipFill>
                  <pic:spPr bwMode="auto">
                    <a:xfrm>
                      <a:off x="0" y="0"/>
                      <a:ext cx="2979551" cy="2234664"/>
                    </a:xfrm>
                    <a:prstGeom prst="rect">
                      <a:avLst/>
                    </a:prstGeom>
                    <a:noFill/>
                    <a:ln w="9525">
                      <a:noFill/>
                      <a:miter lim="800000"/>
                      <a:headEnd/>
                      <a:tailEnd/>
                    </a:ln>
                  </pic:spPr>
                </pic:pic>
              </a:graphicData>
            </a:graphic>
          </wp:inline>
        </w:drawing>
      </w:r>
    </w:p>
    <w:p w:rsidR="00401DED" w:rsidRPr="00401DED" w:rsidRDefault="00401DED" w:rsidP="00401DED">
      <w:pPr>
        <w:spacing w:after="100" w:line="240" w:lineRule="atLeast"/>
        <w:textAlignment w:val="baseline"/>
        <w:rPr>
          <w:rFonts w:ascii="Arial Black" w:eastAsia="Times New Roman" w:hAnsi="Arial Black" w:cs="Arial"/>
          <w:color w:val="333333"/>
          <w:sz w:val="32"/>
          <w:szCs w:val="32"/>
          <w:lang w:eastAsia="es-ES"/>
        </w:rPr>
      </w:pPr>
      <w:r w:rsidRPr="00401DED">
        <w:rPr>
          <w:rFonts w:ascii="Arial Black" w:eastAsia="Times New Roman" w:hAnsi="Arial Black" w:cs="Arial"/>
          <w:color w:val="333333"/>
          <w:sz w:val="32"/>
          <w:szCs w:val="32"/>
          <w:lang w:eastAsia="es-ES"/>
        </w:rPr>
        <w:t>Teatro amateur y buen rollo al aire libre</w:t>
      </w:r>
    </w:p>
    <w:p w:rsidR="00401DED" w:rsidRDefault="00401DED" w:rsidP="00401DED">
      <w:pPr>
        <w:pStyle w:val="Sinespaciado"/>
        <w:jc w:val="both"/>
        <w:rPr>
          <w:b/>
          <w:lang w:eastAsia="es-ES"/>
        </w:rPr>
      </w:pPr>
      <w:r w:rsidRPr="00DF08DB">
        <w:rPr>
          <w:b/>
          <w:lang w:eastAsia="es-ES"/>
        </w:rPr>
        <w:t>Una propuesta cultural centrada en el humor y que congrega en el municipio a diferentes compañías nacionales</w:t>
      </w:r>
    </w:p>
    <w:p w:rsidR="00DF08DB" w:rsidRPr="00DF08DB" w:rsidRDefault="00DF08DB" w:rsidP="00401DED">
      <w:pPr>
        <w:pStyle w:val="Sinespaciado"/>
        <w:jc w:val="both"/>
        <w:rPr>
          <w:b/>
          <w:sz w:val="16"/>
          <w:szCs w:val="16"/>
          <w:lang w:eastAsia="es-ES"/>
        </w:rPr>
      </w:pPr>
    </w:p>
    <w:p w:rsidR="00401DED" w:rsidRDefault="00401DED" w:rsidP="00401DED">
      <w:pPr>
        <w:pStyle w:val="Sinespaciado"/>
        <w:jc w:val="both"/>
        <w:rPr>
          <w:color w:val="666666"/>
          <w:szCs w:val="17"/>
          <w:lang w:eastAsia="es-ES"/>
        </w:rPr>
      </w:pPr>
      <w:r w:rsidRPr="00401DED">
        <w:rPr>
          <w:color w:val="666666"/>
          <w:szCs w:val="17"/>
          <w:lang w:eastAsia="es-ES"/>
        </w:rPr>
        <w:t>La V edición del </w:t>
      </w:r>
      <w:r w:rsidRPr="00401DED">
        <w:rPr>
          <w:b/>
          <w:bCs/>
          <w:color w:val="555555"/>
          <w:lang w:eastAsia="es-ES"/>
        </w:rPr>
        <w:t>Festival de Teatro Amateur </w:t>
      </w:r>
      <w:r w:rsidRPr="00401DED">
        <w:rPr>
          <w:color w:val="666666"/>
          <w:szCs w:val="17"/>
          <w:lang w:eastAsia="es-ES"/>
        </w:rPr>
        <w:t>vuelve a </w:t>
      </w:r>
      <w:proofErr w:type="spellStart"/>
      <w:r w:rsidRPr="00401DED">
        <w:rPr>
          <w:b/>
          <w:bCs/>
          <w:color w:val="555555"/>
          <w:lang w:eastAsia="es-ES"/>
        </w:rPr>
        <w:t>Onzonilla</w:t>
      </w:r>
      <w:proofErr w:type="spellEnd"/>
      <w:r w:rsidRPr="00401DED">
        <w:rPr>
          <w:color w:val="666666"/>
          <w:szCs w:val="17"/>
          <w:lang w:eastAsia="es-ES"/>
        </w:rPr>
        <w:t xml:space="preserve"> desde este jueves hasta el </w:t>
      </w:r>
      <w:proofErr w:type="gramStart"/>
      <w:r w:rsidRPr="00401DED">
        <w:rPr>
          <w:color w:val="666666"/>
          <w:szCs w:val="17"/>
          <w:lang w:eastAsia="es-ES"/>
        </w:rPr>
        <w:t>próximo</w:t>
      </w:r>
      <w:proofErr w:type="gramEnd"/>
      <w:r w:rsidRPr="00401DED">
        <w:rPr>
          <w:color w:val="666666"/>
          <w:szCs w:val="17"/>
          <w:lang w:eastAsia="es-ES"/>
        </w:rPr>
        <w:t xml:space="preserve"> 7 de agosto. Cuatro </w:t>
      </w:r>
      <w:r w:rsidRPr="00401DED">
        <w:rPr>
          <w:b/>
          <w:bCs/>
          <w:color w:val="555555"/>
          <w:lang w:eastAsia="es-ES"/>
        </w:rPr>
        <w:t>compañías nacionales s</w:t>
      </w:r>
      <w:r w:rsidRPr="00401DED">
        <w:rPr>
          <w:color w:val="666666"/>
          <w:szCs w:val="17"/>
          <w:lang w:eastAsia="es-ES"/>
        </w:rPr>
        <w:t>on las encargadas de ofrecer las diferentes veladas de teatro que se celebrarán en un escenario en la calle situado frente al ayuntamiento de la localidad.</w:t>
      </w:r>
    </w:p>
    <w:p w:rsidR="00401DED" w:rsidRPr="00401DED" w:rsidRDefault="00401DED" w:rsidP="00401DED">
      <w:pPr>
        <w:pStyle w:val="Sinespaciado"/>
        <w:jc w:val="both"/>
        <w:rPr>
          <w:color w:val="666666"/>
          <w:szCs w:val="17"/>
          <w:lang w:eastAsia="es-ES"/>
        </w:rPr>
      </w:pPr>
      <w:r w:rsidRPr="00401DED">
        <w:rPr>
          <w:color w:val="666666"/>
          <w:szCs w:val="17"/>
          <w:lang w:eastAsia="es-ES"/>
        </w:rPr>
        <w:br/>
        <w:t>En esta última convocatoria se presentaron más de 50 propuestas de compañías de teatro aficionado para participar en el festival. El </w:t>
      </w:r>
      <w:r w:rsidRPr="00401DED">
        <w:rPr>
          <w:b/>
          <w:bCs/>
          <w:color w:val="555555"/>
          <w:lang w:eastAsia="es-ES"/>
        </w:rPr>
        <w:t>comité organizador</w:t>
      </w:r>
      <w:r w:rsidRPr="00401DED">
        <w:rPr>
          <w:color w:val="666666"/>
          <w:szCs w:val="17"/>
          <w:lang w:eastAsia="es-ES"/>
        </w:rPr>
        <w:t> fue el encargado de seleccionar las compañías encargadas de ocupar las líneas del cartel del festival. </w:t>
      </w:r>
      <w:r w:rsidRPr="00401DED">
        <w:rPr>
          <w:b/>
          <w:bCs/>
          <w:color w:val="555555"/>
          <w:lang w:eastAsia="es-ES"/>
        </w:rPr>
        <w:t>Teatro Kumen</w:t>
      </w:r>
      <w:r w:rsidRPr="00401DED">
        <w:rPr>
          <w:color w:val="666666"/>
          <w:szCs w:val="17"/>
          <w:lang w:eastAsia="es-ES"/>
        </w:rPr>
        <w:t> de Asturias, </w:t>
      </w:r>
      <w:r w:rsidRPr="00401DED">
        <w:rPr>
          <w:b/>
          <w:bCs/>
          <w:color w:val="555555"/>
          <w:lang w:eastAsia="es-ES"/>
        </w:rPr>
        <w:t xml:space="preserve">Teatro Arcón de </w:t>
      </w:r>
      <w:proofErr w:type="spellStart"/>
      <w:r w:rsidRPr="00401DED">
        <w:rPr>
          <w:b/>
          <w:bCs/>
          <w:color w:val="555555"/>
          <w:lang w:eastAsia="es-ES"/>
        </w:rPr>
        <w:t>Olid</w:t>
      </w:r>
      <w:proofErr w:type="spellEnd"/>
      <w:r w:rsidRPr="00401DED">
        <w:rPr>
          <w:b/>
          <w:bCs/>
          <w:color w:val="555555"/>
          <w:lang w:eastAsia="es-ES"/>
        </w:rPr>
        <w:t> </w:t>
      </w:r>
      <w:r w:rsidRPr="00401DED">
        <w:rPr>
          <w:color w:val="666666"/>
          <w:szCs w:val="17"/>
          <w:lang w:eastAsia="es-ES"/>
        </w:rPr>
        <w:t>de Valladolid, </w:t>
      </w:r>
      <w:r w:rsidRPr="00401DED">
        <w:rPr>
          <w:b/>
          <w:bCs/>
          <w:color w:val="555555"/>
          <w:lang w:eastAsia="es-ES"/>
        </w:rPr>
        <w:t>Allegro Teatro de Vigo</w:t>
      </w:r>
      <w:r w:rsidRPr="00401DED">
        <w:rPr>
          <w:color w:val="666666"/>
          <w:szCs w:val="17"/>
          <w:lang w:eastAsia="es-ES"/>
        </w:rPr>
        <w:t> y la A</w:t>
      </w:r>
      <w:r w:rsidRPr="00401DED">
        <w:rPr>
          <w:b/>
          <w:bCs/>
          <w:color w:val="555555"/>
          <w:lang w:eastAsia="es-ES"/>
        </w:rPr>
        <w:t>sociación Cultural Amigos del Teatro de Castellón</w:t>
      </w:r>
      <w:r w:rsidRPr="00401DED">
        <w:rPr>
          <w:color w:val="666666"/>
          <w:szCs w:val="17"/>
          <w:lang w:eastAsia="es-ES"/>
        </w:rPr>
        <w:t>. Según Diana García, concejala de Cultura, "ha sido un año muy complicado para seleccionar los grupos por la calidad de las propuestas y por la calidad" además de que "uno de los principales objetivos del festival es acercar la cultura teatral a los vecinos y ofrecer la posibilidad de asistir a un espectáculo único a la puerta de casa".</w:t>
      </w:r>
    </w:p>
    <w:p w:rsidR="00401DED" w:rsidRDefault="00401DED" w:rsidP="00401DED">
      <w:pPr>
        <w:pStyle w:val="Sinespaciado"/>
        <w:jc w:val="both"/>
        <w:rPr>
          <w:color w:val="666666"/>
          <w:szCs w:val="17"/>
          <w:lang w:eastAsia="es-ES"/>
        </w:rPr>
      </w:pPr>
      <w:r w:rsidRPr="00401DED">
        <w:rPr>
          <w:color w:val="666666"/>
          <w:szCs w:val="17"/>
          <w:lang w:eastAsia="es-ES"/>
        </w:rPr>
        <w:br/>
        <w:t>‘La Nona’, de Kumen Teatro, que fue el grupo encargado de clausurar el festival en la pasada edición será la responsable de dar el pistoletazo de salida al festival. ‘La Nona’ es un cuento, una metáfora de la destrucción. Una obra de humor con </w:t>
      </w:r>
      <w:r w:rsidRPr="00401DED">
        <w:rPr>
          <w:b/>
          <w:bCs/>
          <w:color w:val="555555"/>
          <w:lang w:eastAsia="es-ES"/>
        </w:rPr>
        <w:t>final trágico</w:t>
      </w:r>
      <w:r w:rsidRPr="00401DED">
        <w:rPr>
          <w:color w:val="666666"/>
          <w:szCs w:val="17"/>
          <w:lang w:eastAsia="es-ES"/>
        </w:rPr>
        <w:t xml:space="preserve">. Kumen Teatro nace en el otoño del año 1982 en La Nueva, un pueblo minero, y estrenó su primer espectáculo en la primavera de 1983 en Avilés. </w:t>
      </w:r>
      <w:proofErr w:type="gramStart"/>
      <w:r w:rsidRPr="00401DED">
        <w:rPr>
          <w:color w:val="666666"/>
          <w:szCs w:val="17"/>
          <w:lang w:eastAsia="es-ES"/>
        </w:rPr>
        <w:t>es</w:t>
      </w:r>
      <w:proofErr w:type="gramEnd"/>
      <w:r w:rsidRPr="00401DED">
        <w:rPr>
          <w:color w:val="666666"/>
          <w:szCs w:val="17"/>
          <w:lang w:eastAsia="es-ES"/>
        </w:rPr>
        <w:t xml:space="preserve"> una de las compañías más veteranas del Principado de Asturias, tanto del ámbito escénico profesional como del amateur.</w:t>
      </w:r>
    </w:p>
    <w:p w:rsidR="00401DED" w:rsidRDefault="00401DED" w:rsidP="00401DED">
      <w:pPr>
        <w:pStyle w:val="Sinespaciado"/>
        <w:jc w:val="both"/>
        <w:rPr>
          <w:color w:val="666666"/>
          <w:szCs w:val="17"/>
          <w:lang w:eastAsia="es-ES"/>
        </w:rPr>
      </w:pPr>
      <w:r w:rsidRPr="00401DED">
        <w:rPr>
          <w:color w:val="666666"/>
          <w:szCs w:val="17"/>
          <w:lang w:eastAsia="es-ES"/>
        </w:rPr>
        <w:br/>
        <w:t xml:space="preserve">El viernes 5 es el turno de Teatro Arcón de </w:t>
      </w:r>
      <w:proofErr w:type="spellStart"/>
      <w:r w:rsidRPr="00401DED">
        <w:rPr>
          <w:color w:val="666666"/>
          <w:szCs w:val="17"/>
          <w:lang w:eastAsia="es-ES"/>
        </w:rPr>
        <w:t>Olid</w:t>
      </w:r>
      <w:proofErr w:type="spellEnd"/>
      <w:r w:rsidRPr="00401DED">
        <w:rPr>
          <w:color w:val="666666"/>
          <w:szCs w:val="17"/>
          <w:lang w:eastAsia="es-ES"/>
        </w:rPr>
        <w:t xml:space="preserve">. La compañía vallisoletana presenta su obra ‘El lindo don Diego’ una comedia de enredos de Agustín </w:t>
      </w:r>
      <w:proofErr w:type="spellStart"/>
      <w:r w:rsidRPr="00401DED">
        <w:rPr>
          <w:color w:val="666666"/>
          <w:szCs w:val="17"/>
          <w:lang w:eastAsia="es-ES"/>
        </w:rPr>
        <w:t>Moreto</w:t>
      </w:r>
      <w:proofErr w:type="spellEnd"/>
      <w:r w:rsidRPr="00401DED">
        <w:rPr>
          <w:color w:val="666666"/>
          <w:szCs w:val="17"/>
          <w:lang w:eastAsia="es-ES"/>
        </w:rPr>
        <w:t xml:space="preserve"> con mucho mimo en la puesta en escena. La compañía nace en Valladolid en la primavera del año 1996 y está formada por 18 personas, entre actores y técnicos que proceden en la mayoría de los casos de diferentes grupos teatrales o de ambientes relacionados con el Teatro. El sábado 6 actuará Allegro Teatro, con su comedia ‘Año 0 antes de Cristo’. Los gallegos llegan un premiadísimo montaje loco, con divertidos diálogos y humor absurdo al puro estilo </w:t>
      </w:r>
      <w:proofErr w:type="spellStart"/>
      <w:r w:rsidRPr="00401DED">
        <w:rPr>
          <w:color w:val="666666"/>
          <w:szCs w:val="17"/>
          <w:lang w:eastAsia="es-ES"/>
        </w:rPr>
        <w:t>Monty</w:t>
      </w:r>
      <w:proofErr w:type="spellEnd"/>
      <w:r w:rsidRPr="00401DED">
        <w:rPr>
          <w:color w:val="666666"/>
          <w:szCs w:val="17"/>
          <w:lang w:eastAsia="es-ES"/>
        </w:rPr>
        <w:t xml:space="preserve"> </w:t>
      </w:r>
      <w:proofErr w:type="spellStart"/>
      <w:r w:rsidRPr="00401DED">
        <w:rPr>
          <w:color w:val="666666"/>
          <w:szCs w:val="17"/>
          <w:lang w:eastAsia="es-ES"/>
        </w:rPr>
        <w:t>Python</w:t>
      </w:r>
      <w:proofErr w:type="spellEnd"/>
      <w:r w:rsidRPr="00401DED">
        <w:rPr>
          <w:color w:val="666666"/>
          <w:szCs w:val="17"/>
          <w:lang w:eastAsia="es-ES"/>
        </w:rPr>
        <w:t xml:space="preserve">. Carlos Canas y </w:t>
      </w:r>
      <w:proofErr w:type="spellStart"/>
      <w:r w:rsidRPr="00401DED">
        <w:rPr>
          <w:color w:val="666666"/>
          <w:szCs w:val="17"/>
          <w:lang w:eastAsia="es-ES"/>
        </w:rPr>
        <w:t>Suso</w:t>
      </w:r>
      <w:proofErr w:type="spellEnd"/>
      <w:r w:rsidRPr="00401DED">
        <w:rPr>
          <w:color w:val="666666"/>
          <w:szCs w:val="17"/>
          <w:lang w:eastAsia="es-ES"/>
        </w:rPr>
        <w:t xml:space="preserve"> </w:t>
      </w:r>
      <w:proofErr w:type="spellStart"/>
      <w:r w:rsidRPr="00401DED">
        <w:rPr>
          <w:color w:val="666666"/>
          <w:szCs w:val="17"/>
          <w:lang w:eastAsia="es-ES"/>
        </w:rPr>
        <w:t>Marnu</w:t>
      </w:r>
      <w:proofErr w:type="spellEnd"/>
      <w:r w:rsidRPr="00401DED">
        <w:rPr>
          <w:color w:val="666666"/>
          <w:szCs w:val="17"/>
          <w:lang w:eastAsia="es-ES"/>
        </w:rPr>
        <w:t xml:space="preserve"> dan vida a 25 personajes: Romanos, Ángeles, Reyes Magos, pastores, Herodes, por </w:t>
      </w:r>
      <w:r w:rsidRPr="00401DED">
        <w:rPr>
          <w:color w:val="666666"/>
          <w:szCs w:val="17"/>
          <w:lang w:eastAsia="es-ES"/>
        </w:rPr>
        <w:lastRenderedPageBreak/>
        <w:t xml:space="preserve">supuesto María y José... Y los dos personajes centrales de la obra de teatro que son </w:t>
      </w:r>
      <w:proofErr w:type="spellStart"/>
      <w:r w:rsidRPr="00401DED">
        <w:rPr>
          <w:color w:val="666666"/>
          <w:szCs w:val="17"/>
          <w:lang w:eastAsia="es-ES"/>
        </w:rPr>
        <w:t>Savín</w:t>
      </w:r>
      <w:proofErr w:type="spellEnd"/>
      <w:r w:rsidRPr="00401DED">
        <w:rPr>
          <w:color w:val="666666"/>
          <w:szCs w:val="17"/>
          <w:lang w:eastAsia="es-ES"/>
        </w:rPr>
        <w:t xml:space="preserve"> de Molinos y Simón </w:t>
      </w:r>
      <w:proofErr w:type="spellStart"/>
      <w:r w:rsidRPr="00401DED">
        <w:rPr>
          <w:color w:val="666666"/>
          <w:szCs w:val="17"/>
          <w:lang w:eastAsia="es-ES"/>
        </w:rPr>
        <w:t>Coes</w:t>
      </w:r>
      <w:proofErr w:type="spellEnd"/>
      <w:r w:rsidRPr="00401DED">
        <w:rPr>
          <w:color w:val="666666"/>
          <w:szCs w:val="17"/>
          <w:lang w:eastAsia="es-ES"/>
        </w:rPr>
        <w:t>.</w:t>
      </w:r>
    </w:p>
    <w:p w:rsidR="00401DED" w:rsidRDefault="00401DED" w:rsidP="00401DED">
      <w:pPr>
        <w:pStyle w:val="Sinespaciado"/>
        <w:jc w:val="both"/>
        <w:rPr>
          <w:color w:val="666666"/>
          <w:szCs w:val="17"/>
          <w:lang w:eastAsia="es-ES"/>
        </w:rPr>
      </w:pPr>
      <w:r w:rsidRPr="00401DED">
        <w:rPr>
          <w:color w:val="666666"/>
          <w:szCs w:val="17"/>
          <w:lang w:eastAsia="es-ES"/>
        </w:rPr>
        <w:br/>
      </w:r>
      <w:r w:rsidRPr="00401DED">
        <w:rPr>
          <w:color w:val="666666"/>
          <w:szCs w:val="17"/>
          <w:lang w:eastAsia="es-ES"/>
        </w:rPr>
        <w:br/>
        <w:t>Para la </w:t>
      </w:r>
      <w:r w:rsidRPr="00401DED">
        <w:rPr>
          <w:b/>
          <w:bCs/>
          <w:color w:val="555555"/>
          <w:lang w:eastAsia="es-ES"/>
        </w:rPr>
        <w:t>clausura</w:t>
      </w:r>
      <w:r w:rsidRPr="00401DED">
        <w:rPr>
          <w:color w:val="666666"/>
          <w:szCs w:val="17"/>
          <w:lang w:eastAsia="es-ES"/>
        </w:rPr>
        <w:t xml:space="preserve">, que será el domingo 7, el grupo valenciano Amigos del Teatro de Castellón </w:t>
      </w:r>
      <w:proofErr w:type="gramStart"/>
      <w:r w:rsidRPr="00401DED">
        <w:rPr>
          <w:color w:val="666666"/>
          <w:szCs w:val="17"/>
          <w:lang w:eastAsia="es-ES"/>
        </w:rPr>
        <w:t>pondrá</w:t>
      </w:r>
      <w:proofErr w:type="gramEnd"/>
      <w:r w:rsidRPr="00401DED">
        <w:rPr>
          <w:color w:val="666666"/>
          <w:szCs w:val="17"/>
          <w:lang w:eastAsia="es-ES"/>
        </w:rPr>
        <w:t xml:space="preserve"> en escena ‘Un mes tú, un mes yo’ un espectáculo de</w:t>
      </w:r>
      <w:r w:rsidRPr="00401DED">
        <w:rPr>
          <w:b/>
          <w:bCs/>
          <w:color w:val="555555"/>
          <w:lang w:eastAsia="es-ES"/>
        </w:rPr>
        <w:t> carácter popular </w:t>
      </w:r>
      <w:r w:rsidRPr="00401DED">
        <w:rPr>
          <w:color w:val="666666"/>
          <w:szCs w:val="17"/>
          <w:lang w:eastAsia="es-ES"/>
        </w:rPr>
        <w:t>y que habla con un humor de los problemas familiares con lo que todo el mundo puede sentirse identificado. Con el objetivo de llegar a todos los públicos el sábado también está programado un cuentacuentos para los más pequeños de la casa a cargo de la escritora leonesa Emma</w:t>
      </w:r>
      <w:r>
        <w:rPr>
          <w:color w:val="666666"/>
          <w:szCs w:val="17"/>
          <w:lang w:eastAsia="es-ES"/>
        </w:rPr>
        <w:t xml:space="preserve"> S. Varela, ‘Cuentos de mi Coco</w:t>
      </w:r>
    </w:p>
    <w:p w:rsidR="00401DED" w:rsidRPr="00401DED" w:rsidRDefault="00401DED" w:rsidP="00401DED">
      <w:pPr>
        <w:pStyle w:val="Sinespaciado"/>
        <w:jc w:val="both"/>
        <w:rPr>
          <w:color w:val="666666"/>
          <w:szCs w:val="17"/>
          <w:lang w:eastAsia="es-ES"/>
        </w:rPr>
      </w:pPr>
      <w:r>
        <w:rPr>
          <w:color w:val="666666"/>
          <w:szCs w:val="17"/>
          <w:lang w:eastAsia="es-ES"/>
        </w:rPr>
        <w:br/>
      </w:r>
      <w:r w:rsidRPr="00401DED">
        <w:rPr>
          <w:color w:val="666666"/>
          <w:szCs w:val="17"/>
          <w:lang w:eastAsia="es-ES"/>
        </w:rPr>
        <w:t>El festival cuenta con el patrocinio de la Diputación Provincial de León y del Instituto Leonés de Cultura.</w:t>
      </w:r>
    </w:p>
    <w:p w:rsidR="00DA1895" w:rsidRDefault="00DA1895"/>
    <w:sectPr w:rsidR="00DA1895" w:rsidSect="00DA189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E0911"/>
    <w:multiLevelType w:val="multilevel"/>
    <w:tmpl w:val="30A0B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401DED"/>
    <w:rsid w:val="00401DED"/>
    <w:rsid w:val="00A365A6"/>
    <w:rsid w:val="00DA1895"/>
    <w:rsid w:val="00DF08D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895"/>
  </w:style>
  <w:style w:type="paragraph" w:styleId="Ttulo1">
    <w:name w:val="heading 1"/>
    <w:basedOn w:val="Normal"/>
    <w:link w:val="Ttulo1Car"/>
    <w:uiPriority w:val="9"/>
    <w:qFormat/>
    <w:rsid w:val="00401D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1DED"/>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semiHidden/>
    <w:unhideWhenUsed/>
    <w:rsid w:val="00401DED"/>
    <w:rPr>
      <w:color w:val="0000FF"/>
      <w:u w:val="single"/>
    </w:rPr>
  </w:style>
  <w:style w:type="character" w:customStyle="1" w:styleId="zoomphoto">
    <w:name w:val="zoom_photo"/>
    <w:basedOn w:val="Fuentedeprrafopredeter"/>
    <w:rsid w:val="00401DED"/>
  </w:style>
  <w:style w:type="character" w:customStyle="1" w:styleId="piefoto">
    <w:name w:val="pie_foto"/>
    <w:basedOn w:val="Fuentedeprrafopredeter"/>
    <w:rsid w:val="00401DED"/>
  </w:style>
  <w:style w:type="character" w:customStyle="1" w:styleId="cerrarsocial">
    <w:name w:val="cerrar_social"/>
    <w:basedOn w:val="Fuentedeprrafopredeter"/>
    <w:rsid w:val="00401DED"/>
  </w:style>
  <w:style w:type="character" w:customStyle="1" w:styleId="shareicon">
    <w:name w:val="share_icon"/>
    <w:basedOn w:val="Fuentedeprrafopredeter"/>
    <w:rsid w:val="00401DED"/>
  </w:style>
  <w:style w:type="character" w:customStyle="1" w:styleId="fecha">
    <w:name w:val="fecha"/>
    <w:basedOn w:val="Fuentedeprrafopredeter"/>
    <w:rsid w:val="00401DED"/>
  </w:style>
  <w:style w:type="character" w:customStyle="1" w:styleId="entradilla">
    <w:name w:val="entradilla"/>
    <w:basedOn w:val="Fuentedeprrafopredeter"/>
    <w:rsid w:val="00401DED"/>
  </w:style>
  <w:style w:type="character" w:styleId="Textoennegrita">
    <w:name w:val="Strong"/>
    <w:basedOn w:val="Fuentedeprrafopredeter"/>
    <w:uiPriority w:val="22"/>
    <w:qFormat/>
    <w:rsid w:val="00401DED"/>
    <w:rPr>
      <w:b/>
      <w:bCs/>
    </w:rPr>
  </w:style>
  <w:style w:type="paragraph" w:styleId="Textodeglobo">
    <w:name w:val="Balloon Text"/>
    <w:basedOn w:val="Normal"/>
    <w:link w:val="TextodegloboCar"/>
    <w:uiPriority w:val="99"/>
    <w:semiHidden/>
    <w:unhideWhenUsed/>
    <w:rsid w:val="00401D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01DED"/>
    <w:rPr>
      <w:rFonts w:ascii="Tahoma" w:hAnsi="Tahoma" w:cs="Tahoma"/>
      <w:sz w:val="16"/>
      <w:szCs w:val="16"/>
    </w:rPr>
  </w:style>
  <w:style w:type="paragraph" w:styleId="Sinespaciado">
    <w:name w:val="No Spacing"/>
    <w:uiPriority w:val="1"/>
    <w:qFormat/>
    <w:rsid w:val="00401DED"/>
    <w:pPr>
      <w:spacing w:after="0" w:line="240" w:lineRule="auto"/>
    </w:pPr>
  </w:style>
</w:styles>
</file>

<file path=word/webSettings.xml><?xml version="1.0" encoding="utf-8"?>
<w:webSettings xmlns:r="http://schemas.openxmlformats.org/officeDocument/2006/relationships" xmlns:w="http://schemas.openxmlformats.org/wordprocessingml/2006/main">
  <w:divs>
    <w:div w:id="2041474214">
      <w:bodyDiv w:val="1"/>
      <w:marLeft w:val="0"/>
      <w:marRight w:val="0"/>
      <w:marTop w:val="0"/>
      <w:marBottom w:val="0"/>
      <w:divBdr>
        <w:top w:val="none" w:sz="0" w:space="0" w:color="auto"/>
        <w:left w:val="none" w:sz="0" w:space="0" w:color="auto"/>
        <w:bottom w:val="none" w:sz="0" w:space="0" w:color="auto"/>
        <w:right w:val="none" w:sz="0" w:space="0" w:color="auto"/>
      </w:divBdr>
      <w:divsChild>
        <w:div w:id="884175447">
          <w:marLeft w:val="0"/>
          <w:marRight w:val="0"/>
          <w:marTop w:val="100"/>
          <w:marBottom w:val="100"/>
          <w:divBdr>
            <w:top w:val="none" w:sz="0" w:space="0" w:color="auto"/>
            <w:left w:val="none" w:sz="0" w:space="0" w:color="auto"/>
            <w:bottom w:val="none" w:sz="0" w:space="0" w:color="auto"/>
            <w:right w:val="none" w:sz="0" w:space="0" w:color="auto"/>
          </w:divBdr>
          <w:divsChild>
            <w:div w:id="1530682966">
              <w:marLeft w:val="0"/>
              <w:marRight w:val="0"/>
              <w:marTop w:val="0"/>
              <w:marBottom w:val="0"/>
              <w:divBdr>
                <w:top w:val="none" w:sz="0" w:space="0" w:color="auto"/>
                <w:left w:val="none" w:sz="0" w:space="0" w:color="auto"/>
                <w:bottom w:val="none" w:sz="0" w:space="0" w:color="auto"/>
                <w:right w:val="none" w:sz="0" w:space="0" w:color="auto"/>
              </w:divBdr>
            </w:div>
          </w:divsChild>
        </w:div>
        <w:div w:id="588004049">
          <w:marLeft w:val="0"/>
          <w:marRight w:val="0"/>
          <w:marTop w:val="0"/>
          <w:marBottom w:val="0"/>
          <w:divBdr>
            <w:top w:val="none" w:sz="0" w:space="0" w:color="auto"/>
            <w:left w:val="none" w:sz="0" w:space="0" w:color="auto"/>
            <w:bottom w:val="none" w:sz="0" w:space="13" w:color="auto"/>
            <w:right w:val="single" w:sz="4" w:space="13" w:color="EBEBEB"/>
          </w:divBdr>
          <w:divsChild>
            <w:div w:id="560755601">
              <w:marLeft w:val="0"/>
              <w:marRight w:val="0"/>
              <w:marTop w:val="0"/>
              <w:marBottom w:val="0"/>
              <w:divBdr>
                <w:top w:val="single" w:sz="4" w:space="8" w:color="EBEBEB"/>
                <w:left w:val="none" w:sz="0" w:space="0" w:color="auto"/>
                <w:bottom w:val="none" w:sz="0" w:space="0" w:color="auto"/>
                <w:right w:val="none" w:sz="0" w:space="0" w:color="auto"/>
              </w:divBdr>
              <w:divsChild>
                <w:div w:id="77092953">
                  <w:marLeft w:val="0"/>
                  <w:marRight w:val="0"/>
                  <w:marTop w:val="0"/>
                  <w:marBottom w:val="0"/>
                  <w:divBdr>
                    <w:top w:val="none" w:sz="0" w:space="0" w:color="auto"/>
                    <w:left w:val="none" w:sz="0" w:space="0" w:color="auto"/>
                    <w:bottom w:val="none" w:sz="0" w:space="0" w:color="auto"/>
                    <w:right w:val="none" w:sz="0" w:space="0" w:color="auto"/>
                  </w:divBdr>
                  <w:divsChild>
                    <w:div w:id="286275041">
                      <w:marLeft w:val="0"/>
                      <w:marRight w:val="0"/>
                      <w:marTop w:val="0"/>
                      <w:marBottom w:val="0"/>
                      <w:divBdr>
                        <w:top w:val="none" w:sz="0" w:space="0" w:color="auto"/>
                        <w:left w:val="none" w:sz="0" w:space="0" w:color="auto"/>
                        <w:bottom w:val="none" w:sz="0" w:space="0" w:color="auto"/>
                        <w:right w:val="none" w:sz="0" w:space="0" w:color="auto"/>
                      </w:divBdr>
                    </w:div>
                  </w:divsChild>
                </w:div>
                <w:div w:id="583073949">
                  <w:marLeft w:val="0"/>
                  <w:marRight w:val="0"/>
                  <w:marTop w:val="0"/>
                  <w:marBottom w:val="0"/>
                  <w:divBdr>
                    <w:top w:val="none" w:sz="0" w:space="0" w:color="auto"/>
                    <w:left w:val="none" w:sz="0" w:space="0" w:color="auto"/>
                    <w:bottom w:val="none" w:sz="0" w:space="0" w:color="auto"/>
                    <w:right w:val="none" w:sz="0" w:space="0" w:color="auto"/>
                  </w:divBdr>
                  <w:divsChild>
                    <w:div w:id="1617518329">
                      <w:marLeft w:val="0"/>
                      <w:marRight w:val="0"/>
                      <w:marTop w:val="100"/>
                      <w:marBottom w:val="100"/>
                      <w:divBdr>
                        <w:top w:val="none" w:sz="0" w:space="0" w:color="auto"/>
                        <w:left w:val="none" w:sz="0" w:space="0" w:color="auto"/>
                        <w:bottom w:val="none" w:sz="0" w:space="0" w:color="auto"/>
                        <w:right w:val="none" w:sz="0" w:space="0" w:color="auto"/>
                      </w:divBdr>
                    </w:div>
                    <w:div w:id="492910487">
                      <w:marLeft w:val="0"/>
                      <w:marRight w:val="0"/>
                      <w:marTop w:val="200"/>
                      <w:marBottom w:val="2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2544</TotalTime>
  <Pages>1</Pages>
  <Words>488</Words>
  <Characters>2690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2022-08-05T14:32:00Z</dcterms:created>
  <dcterms:modified xsi:type="dcterms:W3CDTF">2022-08-07T09:50:00Z</dcterms:modified>
</cp:coreProperties>
</file>